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DC4" w:rsidRDefault="00914DC4" w:rsidP="00914DC4">
      <w:pPr>
        <w:rPr>
          <w:rFonts w:ascii="Calibri" w:hAnsi="Calibri"/>
          <w:sz w:val="22"/>
          <w:szCs w:val="22"/>
        </w:rPr>
      </w:pPr>
    </w:p>
    <w:p w:rsidR="00EA5357" w:rsidRDefault="00EA5357" w:rsidP="00914DC4">
      <w:pPr>
        <w:rPr>
          <w:rFonts w:ascii="Calibri" w:hAnsi="Calibri"/>
          <w:sz w:val="22"/>
          <w:szCs w:val="22"/>
        </w:rPr>
      </w:pPr>
    </w:p>
    <w:p w:rsidR="00EA5357" w:rsidRDefault="00EA5357" w:rsidP="00914DC4">
      <w:pPr>
        <w:rPr>
          <w:rFonts w:ascii="Calibri" w:hAnsi="Calibri"/>
          <w:sz w:val="22"/>
          <w:szCs w:val="22"/>
        </w:rPr>
      </w:pPr>
    </w:p>
    <w:p w:rsidR="00EA5357" w:rsidRPr="00EA5357" w:rsidRDefault="00EA5357" w:rsidP="00914DC4">
      <w:pPr>
        <w:rPr>
          <w:rFonts w:ascii="Calibri" w:hAnsi="Calibri"/>
          <w:sz w:val="22"/>
          <w:szCs w:val="22"/>
        </w:rPr>
      </w:pPr>
    </w:p>
    <w:p w:rsidR="00914DC4" w:rsidRPr="0047763E" w:rsidRDefault="00914DC4" w:rsidP="00914DC4">
      <w:pPr>
        <w:jc w:val="center"/>
        <w:rPr>
          <w:rFonts w:ascii="Calibri" w:hAnsi="Calibri"/>
          <w:b/>
          <w:sz w:val="32"/>
          <w:szCs w:val="32"/>
        </w:rPr>
      </w:pPr>
      <w:r w:rsidRPr="0047763E">
        <w:rPr>
          <w:rFonts w:ascii="Calibri" w:hAnsi="Calibri"/>
          <w:b/>
          <w:sz w:val="32"/>
          <w:szCs w:val="32"/>
        </w:rPr>
        <w:t>Vincennes University</w:t>
      </w:r>
    </w:p>
    <w:p w:rsidR="00914DC4" w:rsidRPr="00EA5357" w:rsidRDefault="00914DC4" w:rsidP="00914DC4">
      <w:pPr>
        <w:rPr>
          <w:rFonts w:ascii="Calibri" w:hAnsi="Calibri"/>
          <w:sz w:val="22"/>
          <w:szCs w:val="22"/>
        </w:rPr>
      </w:pPr>
    </w:p>
    <w:p w:rsidR="00914DC4" w:rsidRDefault="00914DC4" w:rsidP="00914DC4">
      <w:pPr>
        <w:rPr>
          <w:rFonts w:ascii="Calibri" w:hAnsi="Calibri"/>
          <w:sz w:val="22"/>
          <w:szCs w:val="22"/>
        </w:rPr>
      </w:pPr>
    </w:p>
    <w:p w:rsidR="00EA5357" w:rsidRPr="00EA5357" w:rsidRDefault="00EA5357" w:rsidP="00EA5357">
      <w:pPr>
        <w:jc w:val="center"/>
        <w:rPr>
          <w:rFonts w:ascii="Calibri" w:hAnsi="Calibri"/>
          <w:b/>
          <w:sz w:val="28"/>
          <w:szCs w:val="28"/>
        </w:rPr>
      </w:pPr>
      <w:r w:rsidRPr="00EA5357">
        <w:rPr>
          <w:rFonts w:ascii="Calibri" w:hAnsi="Calibri"/>
          <w:b/>
          <w:sz w:val="28"/>
          <w:szCs w:val="28"/>
        </w:rPr>
        <w:t>Vincennes Campus</w:t>
      </w:r>
    </w:p>
    <w:p w:rsidR="00EA5357" w:rsidRPr="00EA5357" w:rsidRDefault="00EA5357" w:rsidP="00914DC4">
      <w:pPr>
        <w:rPr>
          <w:rFonts w:ascii="Calibri" w:hAnsi="Calibri"/>
          <w:sz w:val="22"/>
          <w:szCs w:val="22"/>
        </w:rPr>
      </w:pPr>
    </w:p>
    <w:p w:rsidR="00914DC4" w:rsidRPr="0047763E" w:rsidRDefault="00914DC4" w:rsidP="00914DC4">
      <w:pPr>
        <w:jc w:val="center"/>
        <w:rPr>
          <w:rFonts w:ascii="Calibri" w:hAnsi="Calibri"/>
          <w:b/>
          <w:sz w:val="28"/>
          <w:szCs w:val="28"/>
        </w:rPr>
      </w:pPr>
      <w:r w:rsidRPr="0047763E">
        <w:rPr>
          <w:rFonts w:ascii="Calibri" w:hAnsi="Calibri"/>
          <w:sz w:val="28"/>
          <w:szCs w:val="28"/>
        </w:rPr>
        <w:t xml:space="preserve">Course Title:  </w:t>
      </w:r>
      <w:r w:rsidRPr="0047763E">
        <w:rPr>
          <w:rFonts w:ascii="Calibri" w:hAnsi="Calibri"/>
          <w:b/>
          <w:sz w:val="28"/>
          <w:szCs w:val="28"/>
        </w:rPr>
        <w:t>Business Mathematics</w:t>
      </w:r>
    </w:p>
    <w:p w:rsidR="00914DC4" w:rsidRPr="0047763E" w:rsidRDefault="00914DC4" w:rsidP="00914DC4">
      <w:pPr>
        <w:jc w:val="center"/>
        <w:rPr>
          <w:rFonts w:ascii="Calibri" w:hAnsi="Calibri"/>
          <w:b/>
          <w:sz w:val="28"/>
          <w:szCs w:val="28"/>
        </w:rPr>
      </w:pPr>
      <w:r w:rsidRPr="0047763E">
        <w:rPr>
          <w:rFonts w:ascii="Calibri" w:hAnsi="Calibri"/>
          <w:sz w:val="28"/>
          <w:szCs w:val="28"/>
        </w:rPr>
        <w:t xml:space="preserve">Course Number:  </w:t>
      </w:r>
      <w:r w:rsidRPr="0047763E">
        <w:rPr>
          <w:rFonts w:ascii="Calibri" w:hAnsi="Calibri"/>
          <w:b/>
          <w:sz w:val="28"/>
          <w:szCs w:val="28"/>
        </w:rPr>
        <w:t>MATT 109</w:t>
      </w:r>
    </w:p>
    <w:p w:rsidR="00914DC4" w:rsidRPr="00EA5357" w:rsidRDefault="00914DC4" w:rsidP="00914DC4">
      <w:pPr>
        <w:jc w:val="center"/>
        <w:rPr>
          <w:rFonts w:ascii="Calibri" w:hAnsi="Calibri"/>
          <w:sz w:val="22"/>
          <w:szCs w:val="22"/>
        </w:rPr>
      </w:pPr>
    </w:p>
    <w:p w:rsidR="00914DC4" w:rsidRPr="00EA5357" w:rsidRDefault="00914DC4" w:rsidP="00914DC4">
      <w:pPr>
        <w:jc w:val="center"/>
        <w:rPr>
          <w:rFonts w:ascii="Calibri" w:hAnsi="Calibri"/>
          <w:sz w:val="22"/>
          <w:szCs w:val="22"/>
        </w:rPr>
      </w:pPr>
    </w:p>
    <w:p w:rsidR="00914DC4" w:rsidRPr="0047763E" w:rsidRDefault="00914DC4" w:rsidP="00914DC4">
      <w:pPr>
        <w:jc w:val="center"/>
        <w:rPr>
          <w:rFonts w:ascii="Calibri" w:hAnsi="Calibri"/>
          <w:b/>
          <w:sz w:val="28"/>
          <w:szCs w:val="28"/>
        </w:rPr>
      </w:pPr>
      <w:r w:rsidRPr="0047763E">
        <w:rPr>
          <w:rFonts w:ascii="Calibri" w:hAnsi="Calibri"/>
          <w:sz w:val="28"/>
          <w:szCs w:val="28"/>
        </w:rPr>
        <w:t xml:space="preserve">Credit Hours:  </w:t>
      </w:r>
      <w:r w:rsidRPr="0047763E">
        <w:rPr>
          <w:rFonts w:ascii="Calibri" w:hAnsi="Calibri"/>
          <w:b/>
          <w:sz w:val="28"/>
          <w:szCs w:val="28"/>
        </w:rPr>
        <w:t>3</w:t>
      </w:r>
    </w:p>
    <w:p w:rsidR="00914DC4" w:rsidRPr="0047763E" w:rsidRDefault="00914DC4" w:rsidP="00914DC4">
      <w:pPr>
        <w:jc w:val="center"/>
        <w:rPr>
          <w:rFonts w:ascii="Calibri" w:hAnsi="Calibri"/>
          <w:b/>
          <w:sz w:val="28"/>
          <w:szCs w:val="28"/>
        </w:rPr>
      </w:pPr>
      <w:r w:rsidRPr="0047763E">
        <w:rPr>
          <w:rFonts w:ascii="Calibri" w:hAnsi="Calibri"/>
          <w:sz w:val="28"/>
          <w:szCs w:val="28"/>
        </w:rPr>
        <w:t xml:space="preserve">Distribution of Contact Hours:  </w:t>
      </w:r>
      <w:r w:rsidRPr="0047763E">
        <w:rPr>
          <w:rFonts w:ascii="Calibri" w:hAnsi="Calibri"/>
          <w:b/>
          <w:sz w:val="28"/>
          <w:szCs w:val="28"/>
        </w:rPr>
        <w:t>3 lecture</w:t>
      </w:r>
    </w:p>
    <w:p w:rsidR="00914DC4" w:rsidRDefault="00914DC4" w:rsidP="00914DC4">
      <w:pPr>
        <w:jc w:val="center"/>
        <w:rPr>
          <w:rFonts w:ascii="Calibri" w:hAnsi="Calibri"/>
          <w:sz w:val="22"/>
          <w:szCs w:val="22"/>
        </w:rPr>
      </w:pPr>
    </w:p>
    <w:p w:rsidR="00EA5357" w:rsidRPr="00EA5357" w:rsidRDefault="00EA5357" w:rsidP="00914DC4">
      <w:pPr>
        <w:jc w:val="center"/>
        <w:rPr>
          <w:rFonts w:ascii="Calibri" w:hAnsi="Calibri"/>
          <w:sz w:val="22"/>
          <w:szCs w:val="22"/>
        </w:rPr>
      </w:pPr>
    </w:p>
    <w:p w:rsidR="00914DC4" w:rsidRPr="0047763E" w:rsidRDefault="00914DC4" w:rsidP="00914DC4">
      <w:pPr>
        <w:jc w:val="center"/>
        <w:rPr>
          <w:rFonts w:ascii="Calibri" w:hAnsi="Calibri"/>
          <w:sz w:val="28"/>
          <w:szCs w:val="28"/>
        </w:rPr>
      </w:pPr>
      <w:r w:rsidRPr="0047763E">
        <w:rPr>
          <w:rFonts w:ascii="Calibri" w:hAnsi="Calibri"/>
          <w:sz w:val="28"/>
          <w:szCs w:val="28"/>
        </w:rPr>
        <w:t>Course Syllabus</w:t>
      </w:r>
    </w:p>
    <w:p w:rsidR="00914DC4" w:rsidRPr="0047763E" w:rsidRDefault="00614800" w:rsidP="00914DC4">
      <w:pPr>
        <w:jc w:val="center"/>
        <w:rPr>
          <w:rFonts w:ascii="Calibri" w:hAnsi="Calibri"/>
          <w:sz w:val="28"/>
          <w:szCs w:val="28"/>
        </w:rPr>
      </w:pPr>
      <w:r>
        <w:rPr>
          <w:rFonts w:ascii="Calibri" w:hAnsi="Calibri"/>
          <w:sz w:val="28"/>
          <w:szCs w:val="28"/>
        </w:rPr>
        <w:t>Fall</w:t>
      </w:r>
      <w:r w:rsidR="00922385">
        <w:rPr>
          <w:rFonts w:ascii="Calibri" w:hAnsi="Calibri"/>
          <w:sz w:val="28"/>
          <w:szCs w:val="28"/>
        </w:rPr>
        <w:t xml:space="preserve"> Semester, 2012</w:t>
      </w:r>
    </w:p>
    <w:p w:rsidR="00914DC4" w:rsidRPr="0047763E" w:rsidRDefault="00914DC4" w:rsidP="00914DC4">
      <w:pPr>
        <w:jc w:val="center"/>
        <w:rPr>
          <w:rFonts w:ascii="Calibri" w:hAnsi="Calibri"/>
          <w:sz w:val="28"/>
          <w:szCs w:val="28"/>
        </w:rPr>
      </w:pPr>
    </w:p>
    <w:p w:rsidR="00CB3E44" w:rsidRPr="00D20234" w:rsidRDefault="00CB3E44" w:rsidP="00CB3E44">
      <w:pPr>
        <w:jc w:val="center"/>
        <w:rPr>
          <w:rFonts w:ascii="Calibri" w:hAnsi="Calibri"/>
          <w:b/>
          <w:sz w:val="28"/>
          <w:szCs w:val="28"/>
        </w:rPr>
      </w:pPr>
      <w:r w:rsidRPr="00D20234">
        <w:rPr>
          <w:rFonts w:ascii="Calibri" w:hAnsi="Calibri"/>
          <w:b/>
          <w:sz w:val="28"/>
          <w:szCs w:val="28"/>
        </w:rPr>
        <w:t xml:space="preserve">Instructor:  </w:t>
      </w:r>
      <w:r>
        <w:rPr>
          <w:rFonts w:ascii="Calibri" w:hAnsi="Calibri"/>
          <w:b/>
          <w:sz w:val="28"/>
          <w:szCs w:val="28"/>
        </w:rPr>
        <w:t>Nancy Riggs</w:t>
      </w:r>
    </w:p>
    <w:p w:rsidR="00CB3E44" w:rsidRPr="006F1D2C" w:rsidRDefault="00CB3E44" w:rsidP="00CB3E44">
      <w:pPr>
        <w:jc w:val="center"/>
        <w:rPr>
          <w:rFonts w:ascii="Calibri" w:hAnsi="Calibri"/>
          <w:b/>
          <w:sz w:val="28"/>
          <w:szCs w:val="28"/>
        </w:rPr>
      </w:pPr>
      <w:r w:rsidRPr="00D20234">
        <w:rPr>
          <w:rFonts w:ascii="Calibri" w:hAnsi="Calibri"/>
          <w:b/>
          <w:sz w:val="28"/>
          <w:szCs w:val="28"/>
        </w:rPr>
        <w:t xml:space="preserve">Office:  </w:t>
      </w:r>
      <w:r>
        <w:rPr>
          <w:rFonts w:ascii="Calibri" w:hAnsi="Calibri"/>
          <w:b/>
          <w:sz w:val="28"/>
          <w:szCs w:val="28"/>
        </w:rPr>
        <w:t>McCormick Science Center, Room G27</w:t>
      </w:r>
    </w:p>
    <w:p w:rsidR="00CB3E44" w:rsidRPr="00D20234" w:rsidRDefault="00CB3E44" w:rsidP="00CB3E44">
      <w:pPr>
        <w:jc w:val="center"/>
        <w:rPr>
          <w:rFonts w:ascii="Calibri" w:hAnsi="Calibri"/>
          <w:b/>
          <w:sz w:val="28"/>
          <w:szCs w:val="28"/>
        </w:rPr>
      </w:pPr>
      <w:r>
        <w:rPr>
          <w:rFonts w:ascii="Calibri" w:hAnsi="Calibri"/>
          <w:b/>
          <w:sz w:val="28"/>
          <w:szCs w:val="28"/>
        </w:rPr>
        <w:t>Phone:  812-888-4536</w:t>
      </w:r>
    </w:p>
    <w:p w:rsidR="00CB3E44" w:rsidRPr="006F1D2C" w:rsidRDefault="00CB3E44" w:rsidP="00CB3E44">
      <w:pPr>
        <w:jc w:val="center"/>
        <w:rPr>
          <w:rFonts w:ascii="Calibri" w:hAnsi="Calibri"/>
          <w:b/>
          <w:sz w:val="28"/>
          <w:szCs w:val="28"/>
        </w:rPr>
      </w:pPr>
      <w:r>
        <w:rPr>
          <w:rFonts w:ascii="Calibri" w:hAnsi="Calibri"/>
          <w:b/>
          <w:sz w:val="28"/>
          <w:szCs w:val="28"/>
        </w:rPr>
        <w:t xml:space="preserve">Email:  </w:t>
      </w:r>
      <w:hyperlink r:id="rId6" w:history="1">
        <w:r w:rsidRPr="009D3CAC">
          <w:rPr>
            <w:rStyle w:val="Hyperlink"/>
            <w:rFonts w:ascii="Calibri" w:hAnsi="Calibri"/>
            <w:b/>
          </w:rPr>
          <w:t>nriggs@vinu.edu</w:t>
        </w:r>
      </w:hyperlink>
    </w:p>
    <w:p w:rsidR="00CB3E44" w:rsidRDefault="00CB3E44" w:rsidP="00CB3E44">
      <w:pPr>
        <w:jc w:val="center"/>
        <w:rPr>
          <w:rFonts w:ascii="Calibri" w:hAnsi="Calibri"/>
          <w:b/>
          <w:sz w:val="28"/>
          <w:szCs w:val="28"/>
          <w:u w:val="single"/>
        </w:rPr>
      </w:pPr>
      <w:r>
        <w:rPr>
          <w:rFonts w:ascii="Calibri" w:hAnsi="Calibri"/>
          <w:b/>
          <w:sz w:val="28"/>
          <w:szCs w:val="28"/>
        </w:rPr>
        <w:t xml:space="preserve">Website: </w:t>
      </w:r>
      <w:hyperlink r:id="rId7" w:history="1">
        <w:r w:rsidRPr="004E57A6">
          <w:rPr>
            <w:rStyle w:val="Hyperlink"/>
            <w:rFonts w:ascii="Calibri" w:hAnsi="Calibri"/>
            <w:b/>
          </w:rPr>
          <w:t>http://nancyriggs.yolasite.com</w:t>
        </w:r>
      </w:hyperlink>
    </w:p>
    <w:p w:rsidR="00CB3E44" w:rsidRPr="00D20234" w:rsidRDefault="00CB3E44" w:rsidP="00CB3E44">
      <w:pPr>
        <w:rPr>
          <w:rFonts w:ascii="Calibri" w:hAnsi="Calibri"/>
          <w:b/>
          <w:sz w:val="28"/>
          <w:szCs w:val="28"/>
        </w:rPr>
      </w:pPr>
    </w:p>
    <w:p w:rsidR="00CB3E44" w:rsidRDefault="00CB3E44" w:rsidP="00CB3E44">
      <w:pPr>
        <w:jc w:val="center"/>
        <w:rPr>
          <w:rFonts w:ascii="Calibri" w:hAnsi="Calibri"/>
          <w:sz w:val="28"/>
          <w:szCs w:val="28"/>
        </w:rPr>
      </w:pPr>
      <w:r w:rsidRPr="00D20234">
        <w:rPr>
          <w:rFonts w:ascii="Calibri" w:hAnsi="Calibri"/>
          <w:sz w:val="28"/>
          <w:szCs w:val="28"/>
        </w:rPr>
        <w:t>Office Hours</w:t>
      </w:r>
    </w:p>
    <w:p w:rsidR="00CB3E44" w:rsidRPr="00D20234" w:rsidRDefault="00CB3E44" w:rsidP="00CB3E44">
      <w:pPr>
        <w:jc w:val="center"/>
        <w:rPr>
          <w:rFonts w:ascii="Calibri" w:hAnsi="Calibri"/>
          <w:sz w:val="28"/>
          <w:szCs w:val="28"/>
        </w:rPr>
      </w:pPr>
    </w:p>
    <w:p w:rsidR="00CB3E44" w:rsidRPr="009206B2" w:rsidRDefault="00CB3E44" w:rsidP="00CB3E44">
      <w:pPr>
        <w:jc w:val="center"/>
        <w:rPr>
          <w:rFonts w:ascii="Calibri" w:hAnsi="Calibri"/>
          <w:sz w:val="28"/>
          <w:szCs w:val="28"/>
        </w:rPr>
      </w:pPr>
      <w:r w:rsidRPr="003F4847">
        <w:rPr>
          <w:rFonts w:ascii="Calibri" w:hAnsi="Calibri"/>
          <w:sz w:val="28"/>
          <w:szCs w:val="28"/>
        </w:rPr>
        <w:t>Monday</w:t>
      </w:r>
      <w:r>
        <w:rPr>
          <w:rFonts w:ascii="Calibri" w:hAnsi="Calibri"/>
          <w:sz w:val="28"/>
          <w:szCs w:val="28"/>
        </w:rPr>
        <w:t xml:space="preserve">: </w:t>
      </w:r>
      <w:r w:rsidRPr="003F4847">
        <w:rPr>
          <w:rFonts w:ascii="Calibri" w:hAnsi="Calibri"/>
          <w:sz w:val="28"/>
          <w:szCs w:val="28"/>
        </w:rPr>
        <w:t xml:space="preserve"> </w:t>
      </w:r>
      <w:r>
        <w:rPr>
          <w:rFonts w:ascii="Calibri" w:hAnsi="Calibri"/>
          <w:sz w:val="28"/>
          <w:szCs w:val="28"/>
        </w:rPr>
        <w:t>9:00 – 10:50 am</w:t>
      </w:r>
    </w:p>
    <w:p w:rsidR="00CB3E44" w:rsidRPr="009206B2" w:rsidRDefault="00CB3E44" w:rsidP="00CB3E44">
      <w:pPr>
        <w:jc w:val="center"/>
        <w:rPr>
          <w:rFonts w:ascii="Calibri" w:hAnsi="Calibri"/>
          <w:sz w:val="28"/>
          <w:szCs w:val="28"/>
        </w:rPr>
      </w:pPr>
      <w:r w:rsidRPr="003F4847">
        <w:rPr>
          <w:rFonts w:ascii="Calibri" w:hAnsi="Calibri"/>
          <w:sz w:val="28"/>
          <w:szCs w:val="28"/>
        </w:rPr>
        <w:t>Tuesday</w:t>
      </w:r>
      <w:r>
        <w:rPr>
          <w:rFonts w:ascii="Calibri" w:hAnsi="Calibri"/>
          <w:sz w:val="28"/>
          <w:szCs w:val="28"/>
        </w:rPr>
        <w:t xml:space="preserve">: </w:t>
      </w:r>
      <w:r w:rsidRPr="003F4847">
        <w:rPr>
          <w:rFonts w:ascii="Calibri" w:hAnsi="Calibri"/>
          <w:sz w:val="28"/>
          <w:szCs w:val="28"/>
        </w:rPr>
        <w:t xml:space="preserve"> </w:t>
      </w:r>
      <w:r>
        <w:rPr>
          <w:rFonts w:ascii="Calibri" w:hAnsi="Calibri"/>
          <w:sz w:val="28"/>
          <w:szCs w:val="28"/>
        </w:rPr>
        <w:t>1:00 – 1:50 pm</w:t>
      </w:r>
    </w:p>
    <w:p w:rsidR="00CB3E44" w:rsidRPr="009206B2" w:rsidRDefault="00CB3E44" w:rsidP="00CB3E44">
      <w:pPr>
        <w:jc w:val="center"/>
        <w:rPr>
          <w:rFonts w:ascii="Calibri" w:hAnsi="Calibri"/>
          <w:sz w:val="28"/>
          <w:szCs w:val="28"/>
        </w:rPr>
      </w:pPr>
      <w:r w:rsidRPr="003F4847">
        <w:rPr>
          <w:rFonts w:ascii="Calibri" w:hAnsi="Calibri"/>
          <w:sz w:val="28"/>
          <w:szCs w:val="28"/>
        </w:rPr>
        <w:t>Wednesday</w:t>
      </w:r>
      <w:r>
        <w:rPr>
          <w:rFonts w:ascii="Calibri" w:hAnsi="Calibri"/>
          <w:sz w:val="28"/>
          <w:szCs w:val="28"/>
        </w:rPr>
        <w:t xml:space="preserve">: </w:t>
      </w:r>
      <w:r w:rsidRPr="003F4847">
        <w:rPr>
          <w:rFonts w:ascii="Calibri" w:hAnsi="Calibri"/>
          <w:sz w:val="28"/>
          <w:szCs w:val="28"/>
        </w:rPr>
        <w:t xml:space="preserve"> </w:t>
      </w:r>
      <w:r>
        <w:rPr>
          <w:rFonts w:ascii="Calibri" w:hAnsi="Calibri"/>
          <w:sz w:val="28"/>
          <w:szCs w:val="28"/>
        </w:rPr>
        <w:t>9:00 – 10:50 am</w:t>
      </w:r>
    </w:p>
    <w:p w:rsidR="00CB3E44" w:rsidRPr="009206B2" w:rsidRDefault="00CB3E44" w:rsidP="00CB3E44">
      <w:pPr>
        <w:jc w:val="center"/>
        <w:rPr>
          <w:rFonts w:ascii="Calibri" w:hAnsi="Calibri"/>
          <w:sz w:val="28"/>
          <w:szCs w:val="28"/>
        </w:rPr>
      </w:pPr>
      <w:r w:rsidRPr="003F4847">
        <w:rPr>
          <w:rFonts w:ascii="Calibri" w:hAnsi="Calibri"/>
          <w:sz w:val="28"/>
          <w:szCs w:val="28"/>
        </w:rPr>
        <w:t>Thursday</w:t>
      </w:r>
      <w:r>
        <w:rPr>
          <w:rFonts w:ascii="Calibri" w:hAnsi="Calibri"/>
          <w:sz w:val="28"/>
          <w:szCs w:val="28"/>
        </w:rPr>
        <w:t xml:space="preserve">: </w:t>
      </w:r>
      <w:r w:rsidRPr="003F4847">
        <w:rPr>
          <w:rFonts w:ascii="Calibri" w:hAnsi="Calibri"/>
          <w:sz w:val="28"/>
          <w:szCs w:val="28"/>
        </w:rPr>
        <w:t xml:space="preserve"> </w:t>
      </w:r>
      <w:r>
        <w:rPr>
          <w:rFonts w:ascii="Calibri" w:hAnsi="Calibri"/>
          <w:sz w:val="28"/>
          <w:szCs w:val="28"/>
        </w:rPr>
        <w:t>1:00 – 1:50 pm</w:t>
      </w:r>
    </w:p>
    <w:p w:rsidR="00CB3E44" w:rsidRDefault="00CB3E44" w:rsidP="00CB3E44">
      <w:pPr>
        <w:jc w:val="center"/>
        <w:rPr>
          <w:rFonts w:ascii="Calibri" w:hAnsi="Calibri"/>
          <w:sz w:val="28"/>
          <w:szCs w:val="28"/>
        </w:rPr>
      </w:pPr>
      <w:r w:rsidRPr="003F4847">
        <w:rPr>
          <w:rFonts w:ascii="Calibri" w:hAnsi="Calibri"/>
          <w:sz w:val="28"/>
          <w:szCs w:val="28"/>
        </w:rPr>
        <w:t>Friday</w:t>
      </w:r>
      <w:r>
        <w:rPr>
          <w:rFonts w:ascii="Calibri" w:hAnsi="Calibri"/>
          <w:sz w:val="28"/>
          <w:szCs w:val="28"/>
        </w:rPr>
        <w:t xml:space="preserve">: </w:t>
      </w:r>
      <w:r w:rsidRPr="003F4847">
        <w:rPr>
          <w:rFonts w:ascii="Calibri" w:hAnsi="Calibri"/>
          <w:sz w:val="28"/>
          <w:szCs w:val="28"/>
        </w:rPr>
        <w:t xml:space="preserve"> </w:t>
      </w:r>
      <w:r>
        <w:rPr>
          <w:rFonts w:ascii="Calibri" w:hAnsi="Calibri"/>
          <w:sz w:val="28"/>
          <w:szCs w:val="28"/>
        </w:rPr>
        <w:t>10:00 – 10:50 am</w:t>
      </w:r>
    </w:p>
    <w:p w:rsidR="000719B8" w:rsidRDefault="000719B8" w:rsidP="000719B8">
      <w:pPr>
        <w:rPr>
          <w:sz w:val="28"/>
          <w:szCs w:val="28"/>
        </w:rPr>
      </w:pPr>
    </w:p>
    <w:p w:rsidR="00914DC4" w:rsidRPr="0047763E" w:rsidRDefault="00914DC4" w:rsidP="000719B8">
      <w:pPr>
        <w:rPr>
          <w:rFonts w:ascii="Calibri" w:hAnsi="Calibri"/>
          <w:b/>
        </w:rPr>
      </w:pPr>
      <w:r w:rsidRPr="0047763E">
        <w:rPr>
          <w:rFonts w:ascii="Calibri" w:hAnsi="Calibri"/>
          <w:b/>
        </w:rPr>
        <w:t>II</w:t>
      </w:r>
      <w:r w:rsidRPr="0047763E">
        <w:rPr>
          <w:rFonts w:ascii="Calibri" w:hAnsi="Calibri"/>
        </w:rPr>
        <w:t>.</w:t>
      </w:r>
      <w:r w:rsidRPr="0047763E">
        <w:rPr>
          <w:rFonts w:ascii="Calibri" w:hAnsi="Calibri"/>
        </w:rPr>
        <w:tab/>
      </w:r>
      <w:r w:rsidRPr="0047763E">
        <w:rPr>
          <w:rFonts w:ascii="Calibri" w:hAnsi="Calibri"/>
          <w:b/>
        </w:rPr>
        <w:t>Course Catalog Description</w:t>
      </w:r>
    </w:p>
    <w:p w:rsidR="00914DC4" w:rsidRPr="008C202B" w:rsidRDefault="00914DC4" w:rsidP="00914DC4">
      <w:pPr>
        <w:rPr>
          <w:rFonts w:ascii="Calibri" w:hAnsi="Calibri"/>
          <w:b/>
          <w:sz w:val="22"/>
          <w:szCs w:val="22"/>
        </w:rPr>
      </w:pPr>
    </w:p>
    <w:p w:rsidR="00914DC4" w:rsidRPr="008C202B" w:rsidRDefault="00914DC4" w:rsidP="00914DC4">
      <w:pPr>
        <w:spacing w:after="60"/>
        <w:rPr>
          <w:rFonts w:ascii="Calibri" w:hAnsi="Calibri"/>
          <w:b/>
          <w:sz w:val="22"/>
          <w:szCs w:val="22"/>
          <w:u w:val="single"/>
        </w:rPr>
      </w:pPr>
      <w:r w:rsidRPr="008C202B">
        <w:rPr>
          <w:rFonts w:ascii="Calibri" w:hAnsi="Calibri"/>
          <w:b/>
          <w:sz w:val="22"/>
          <w:szCs w:val="22"/>
          <w:u w:val="single"/>
        </w:rPr>
        <w:t>Course Description</w:t>
      </w:r>
    </w:p>
    <w:p w:rsidR="00914DC4" w:rsidRPr="008C202B" w:rsidRDefault="00914DC4" w:rsidP="00914DC4">
      <w:pPr>
        <w:pStyle w:val="CrsDesc"/>
        <w:rPr>
          <w:rFonts w:ascii="Calibri" w:hAnsi="Calibri"/>
          <w:szCs w:val="22"/>
        </w:rPr>
      </w:pPr>
      <w:r w:rsidRPr="008C202B">
        <w:rPr>
          <w:rFonts w:ascii="Calibri" w:hAnsi="Calibri"/>
          <w:szCs w:val="22"/>
        </w:rPr>
        <w:t xml:space="preserve">Prerequisite:  </w:t>
      </w:r>
      <w:r w:rsidR="00B42454">
        <w:rPr>
          <w:rFonts w:ascii="Calibri" w:hAnsi="Calibri"/>
          <w:szCs w:val="22"/>
        </w:rPr>
        <w:t xml:space="preserve">A grade of C or better in </w:t>
      </w:r>
      <w:r w:rsidRPr="008C202B">
        <w:rPr>
          <w:rFonts w:ascii="Calibri" w:hAnsi="Calibri"/>
          <w:szCs w:val="22"/>
        </w:rPr>
        <w:t xml:space="preserve">READ 009 </w:t>
      </w:r>
      <w:r w:rsidRPr="008C202B">
        <w:rPr>
          <w:rFonts w:ascii="Calibri" w:hAnsi="Calibri"/>
          <w:i/>
          <w:szCs w:val="22"/>
          <w:u w:val="single"/>
        </w:rPr>
        <w:t>and</w:t>
      </w:r>
      <w:r w:rsidRPr="008C202B">
        <w:rPr>
          <w:rFonts w:ascii="Calibri" w:hAnsi="Calibri"/>
          <w:szCs w:val="22"/>
        </w:rPr>
        <w:t xml:space="preserve"> MATH 009 , or open to other students with a CPT AR score of 35 or greater.  Survey course primarily for business majors.  Introduction to discounts, finance, mark-ups, investments, and statistics.  Practical applications emphasized.  3 lecture hours.</w:t>
      </w:r>
    </w:p>
    <w:p w:rsidR="00914DC4" w:rsidRPr="008C202B" w:rsidRDefault="00914DC4" w:rsidP="00914DC4">
      <w:pPr>
        <w:pStyle w:val="CrsDesc"/>
        <w:rPr>
          <w:rFonts w:ascii="Calibri" w:hAnsi="Calibri"/>
          <w:b/>
          <w:szCs w:val="22"/>
        </w:rPr>
      </w:pPr>
    </w:p>
    <w:p w:rsidR="00914DC4" w:rsidRPr="008C202B" w:rsidRDefault="00914DC4" w:rsidP="00914DC4">
      <w:pPr>
        <w:spacing w:after="60"/>
        <w:jc w:val="both"/>
        <w:rPr>
          <w:rFonts w:ascii="Calibri" w:hAnsi="Calibri"/>
          <w:sz w:val="22"/>
          <w:szCs w:val="22"/>
          <w:u w:val="single"/>
        </w:rPr>
      </w:pPr>
      <w:r w:rsidRPr="008C202B">
        <w:rPr>
          <w:rFonts w:ascii="Calibri" w:hAnsi="Calibri"/>
          <w:b/>
          <w:sz w:val="22"/>
          <w:szCs w:val="22"/>
          <w:u w:val="single"/>
        </w:rPr>
        <w:lastRenderedPageBreak/>
        <w:t>General Education skills supported by this course include the following</w:t>
      </w:r>
      <w:r w:rsidRPr="008C202B">
        <w:rPr>
          <w:rFonts w:ascii="Calibri" w:hAnsi="Calibri"/>
          <w:sz w:val="22"/>
          <w:szCs w:val="22"/>
          <w:u w:val="single"/>
        </w:rPr>
        <w:t>:</w:t>
      </w:r>
    </w:p>
    <w:p w:rsidR="00914DC4" w:rsidRPr="008C202B" w:rsidRDefault="00914DC4" w:rsidP="00914DC4">
      <w:pPr>
        <w:jc w:val="both"/>
        <w:rPr>
          <w:rFonts w:ascii="Calibri" w:hAnsi="Calibri"/>
          <w:sz w:val="22"/>
          <w:szCs w:val="22"/>
        </w:rPr>
      </w:pPr>
      <w:r w:rsidRPr="008C202B">
        <w:rPr>
          <w:rFonts w:ascii="Calibri" w:hAnsi="Calibri"/>
          <w:sz w:val="22"/>
          <w:szCs w:val="22"/>
        </w:rPr>
        <w:t>Reading</w:t>
      </w:r>
    </w:p>
    <w:p w:rsidR="00914DC4" w:rsidRPr="008C202B" w:rsidRDefault="00914DC4" w:rsidP="00914DC4">
      <w:pPr>
        <w:jc w:val="both"/>
        <w:rPr>
          <w:rFonts w:ascii="Calibri" w:hAnsi="Calibri"/>
          <w:sz w:val="22"/>
          <w:szCs w:val="22"/>
        </w:rPr>
      </w:pPr>
      <w:r w:rsidRPr="008C202B">
        <w:rPr>
          <w:rFonts w:ascii="Calibri" w:hAnsi="Calibri"/>
          <w:sz w:val="22"/>
          <w:szCs w:val="22"/>
        </w:rPr>
        <w:t>Writing</w:t>
      </w:r>
    </w:p>
    <w:p w:rsidR="00914DC4" w:rsidRPr="008C202B" w:rsidRDefault="00914DC4" w:rsidP="00914DC4">
      <w:pPr>
        <w:jc w:val="both"/>
        <w:rPr>
          <w:rFonts w:ascii="Calibri" w:hAnsi="Calibri"/>
          <w:sz w:val="22"/>
          <w:szCs w:val="22"/>
        </w:rPr>
      </w:pPr>
      <w:r w:rsidRPr="008C202B">
        <w:rPr>
          <w:rFonts w:ascii="Calibri" w:hAnsi="Calibri"/>
          <w:sz w:val="22"/>
          <w:szCs w:val="22"/>
        </w:rPr>
        <w:t>Oral Communications</w:t>
      </w:r>
    </w:p>
    <w:p w:rsidR="00914DC4" w:rsidRPr="008C202B" w:rsidRDefault="00914DC4" w:rsidP="00914DC4">
      <w:pPr>
        <w:jc w:val="both"/>
        <w:rPr>
          <w:rFonts w:ascii="Calibri" w:hAnsi="Calibri"/>
          <w:sz w:val="22"/>
          <w:szCs w:val="22"/>
        </w:rPr>
      </w:pPr>
      <w:r w:rsidRPr="008C202B">
        <w:rPr>
          <w:rFonts w:ascii="Calibri" w:hAnsi="Calibri"/>
          <w:sz w:val="22"/>
          <w:szCs w:val="22"/>
        </w:rPr>
        <w:t>Critical Thinking/Problem Solving</w:t>
      </w:r>
    </w:p>
    <w:p w:rsidR="00914DC4" w:rsidRPr="008C202B" w:rsidRDefault="00914DC4" w:rsidP="00914DC4">
      <w:pPr>
        <w:jc w:val="both"/>
        <w:rPr>
          <w:rFonts w:ascii="Calibri" w:hAnsi="Calibri"/>
          <w:sz w:val="22"/>
          <w:szCs w:val="22"/>
        </w:rPr>
      </w:pPr>
      <w:r w:rsidRPr="008C202B">
        <w:rPr>
          <w:rFonts w:ascii="Calibri" w:hAnsi="Calibri"/>
          <w:sz w:val="22"/>
          <w:szCs w:val="22"/>
        </w:rPr>
        <w:t>Mathematics</w:t>
      </w:r>
    </w:p>
    <w:p w:rsidR="00914DC4" w:rsidRPr="008C202B" w:rsidRDefault="00914DC4" w:rsidP="00914DC4">
      <w:pPr>
        <w:jc w:val="both"/>
        <w:rPr>
          <w:rFonts w:ascii="Calibri" w:hAnsi="Calibri"/>
          <w:sz w:val="22"/>
          <w:szCs w:val="22"/>
        </w:rPr>
      </w:pPr>
      <w:r w:rsidRPr="008C202B">
        <w:rPr>
          <w:rFonts w:ascii="Calibri" w:hAnsi="Calibri"/>
          <w:sz w:val="22"/>
          <w:szCs w:val="22"/>
        </w:rPr>
        <w:t>Science</w:t>
      </w:r>
    </w:p>
    <w:p w:rsidR="00914DC4" w:rsidRPr="008C202B" w:rsidRDefault="00914DC4" w:rsidP="00914DC4">
      <w:pPr>
        <w:jc w:val="both"/>
        <w:rPr>
          <w:rFonts w:ascii="Calibri" w:hAnsi="Calibri"/>
          <w:sz w:val="22"/>
          <w:szCs w:val="22"/>
        </w:rPr>
      </w:pPr>
      <w:r w:rsidRPr="008C202B">
        <w:rPr>
          <w:rFonts w:ascii="Calibri" w:hAnsi="Calibri"/>
          <w:sz w:val="22"/>
          <w:szCs w:val="22"/>
        </w:rPr>
        <w:t>Computer</w:t>
      </w:r>
    </w:p>
    <w:p w:rsidR="00914DC4" w:rsidRPr="008C202B" w:rsidRDefault="00914DC4" w:rsidP="00914DC4">
      <w:pPr>
        <w:jc w:val="both"/>
        <w:rPr>
          <w:rFonts w:ascii="Calibri" w:hAnsi="Calibri"/>
          <w:sz w:val="22"/>
          <w:szCs w:val="22"/>
        </w:rPr>
      </w:pPr>
      <w:r w:rsidRPr="008C202B">
        <w:rPr>
          <w:rFonts w:ascii="Calibri" w:hAnsi="Calibri"/>
          <w:sz w:val="22"/>
          <w:szCs w:val="22"/>
        </w:rPr>
        <w:t>Socialization</w:t>
      </w:r>
    </w:p>
    <w:p w:rsidR="00914DC4" w:rsidRPr="008C202B" w:rsidRDefault="00914DC4" w:rsidP="00914DC4">
      <w:pPr>
        <w:jc w:val="both"/>
        <w:rPr>
          <w:rFonts w:ascii="Calibri" w:hAnsi="Calibri"/>
          <w:sz w:val="22"/>
          <w:szCs w:val="22"/>
        </w:rPr>
      </w:pPr>
    </w:p>
    <w:p w:rsidR="00914DC4" w:rsidRPr="008C202B" w:rsidRDefault="00914DC4" w:rsidP="00914DC4">
      <w:pPr>
        <w:spacing w:after="60"/>
        <w:jc w:val="both"/>
        <w:rPr>
          <w:rFonts w:ascii="Calibri" w:hAnsi="Calibri"/>
          <w:sz w:val="22"/>
          <w:szCs w:val="22"/>
          <w:u w:val="single"/>
        </w:rPr>
      </w:pPr>
      <w:r w:rsidRPr="008C202B">
        <w:rPr>
          <w:rFonts w:ascii="Calibri" w:hAnsi="Calibri"/>
          <w:b/>
          <w:sz w:val="22"/>
          <w:szCs w:val="22"/>
          <w:u w:val="single"/>
        </w:rPr>
        <w:t>General Education graduation requirements met by this course</w:t>
      </w:r>
      <w:r w:rsidRPr="008C202B">
        <w:rPr>
          <w:rFonts w:ascii="Calibri" w:hAnsi="Calibri"/>
          <w:sz w:val="22"/>
          <w:szCs w:val="22"/>
          <w:u w:val="single"/>
        </w:rPr>
        <w:t>:</w:t>
      </w:r>
    </w:p>
    <w:p w:rsidR="00914DC4" w:rsidRPr="008C202B" w:rsidRDefault="00914DC4" w:rsidP="00914DC4">
      <w:pPr>
        <w:jc w:val="both"/>
        <w:rPr>
          <w:rFonts w:ascii="Calibri" w:hAnsi="Calibri"/>
          <w:sz w:val="22"/>
          <w:szCs w:val="22"/>
        </w:rPr>
      </w:pPr>
      <w:r w:rsidRPr="008C202B">
        <w:rPr>
          <w:rFonts w:ascii="Calibri" w:hAnsi="Calibri"/>
          <w:sz w:val="22"/>
          <w:szCs w:val="22"/>
        </w:rPr>
        <w:t>Mathematics Broad Core met for A.A.S. Degree.</w:t>
      </w:r>
    </w:p>
    <w:p w:rsidR="00914DC4" w:rsidRPr="008C202B" w:rsidRDefault="00914DC4" w:rsidP="00914DC4">
      <w:pPr>
        <w:jc w:val="both"/>
        <w:rPr>
          <w:rFonts w:ascii="Calibri" w:hAnsi="Calibri"/>
          <w:sz w:val="22"/>
          <w:szCs w:val="22"/>
        </w:rPr>
      </w:pPr>
    </w:p>
    <w:p w:rsidR="00B42454" w:rsidRDefault="00B42454" w:rsidP="00B42454">
      <w:pPr>
        <w:jc w:val="both"/>
        <w:rPr>
          <w:rFonts w:ascii="Calibri" w:hAnsi="Calibri"/>
          <w:b/>
          <w:sz w:val="22"/>
          <w:szCs w:val="22"/>
        </w:rPr>
      </w:pPr>
      <w:r w:rsidRPr="00731F19">
        <w:rPr>
          <w:rFonts w:ascii="Calibri" w:hAnsi="Calibri"/>
          <w:b/>
          <w:sz w:val="22"/>
          <w:szCs w:val="22"/>
        </w:rPr>
        <w:t>You (the student) are responsible for verifying that you meet the pre/co requisites for this course.  If you do not meet the pre/co requisites or are uncertain about such, immediately inform your instructor and advisor so the proper adjustments to your schedule may be made.</w:t>
      </w:r>
    </w:p>
    <w:p w:rsidR="00B42454" w:rsidRDefault="00B42454" w:rsidP="00914DC4">
      <w:pPr>
        <w:jc w:val="both"/>
        <w:rPr>
          <w:rFonts w:ascii="Calibri" w:hAnsi="Calibri"/>
          <w:sz w:val="22"/>
          <w:szCs w:val="22"/>
        </w:rPr>
      </w:pPr>
    </w:p>
    <w:p w:rsidR="00B42454" w:rsidRPr="008C202B" w:rsidRDefault="00B42454" w:rsidP="00914DC4">
      <w:pPr>
        <w:jc w:val="both"/>
        <w:rPr>
          <w:rFonts w:ascii="Calibri" w:hAnsi="Calibri"/>
          <w:sz w:val="22"/>
          <w:szCs w:val="22"/>
        </w:rPr>
      </w:pPr>
    </w:p>
    <w:p w:rsidR="00914DC4" w:rsidRPr="0047763E" w:rsidRDefault="00914DC4" w:rsidP="00914DC4">
      <w:pPr>
        <w:ind w:hanging="720"/>
        <w:jc w:val="both"/>
        <w:rPr>
          <w:rFonts w:ascii="Calibri" w:hAnsi="Calibri"/>
          <w:b/>
        </w:rPr>
      </w:pPr>
      <w:r w:rsidRPr="0047763E">
        <w:rPr>
          <w:rFonts w:ascii="Calibri" w:hAnsi="Calibri"/>
          <w:b/>
        </w:rPr>
        <w:t>III.</w:t>
      </w:r>
      <w:r w:rsidRPr="0047763E">
        <w:rPr>
          <w:rFonts w:ascii="Calibri" w:hAnsi="Calibri"/>
          <w:b/>
        </w:rPr>
        <w:tab/>
        <w:t>Common Course Outcomes</w:t>
      </w:r>
    </w:p>
    <w:p w:rsidR="00914DC4" w:rsidRPr="008C202B" w:rsidRDefault="00914DC4" w:rsidP="00914DC4">
      <w:pPr>
        <w:jc w:val="both"/>
        <w:rPr>
          <w:rFonts w:ascii="Calibri" w:hAnsi="Calibri"/>
          <w:b/>
          <w:sz w:val="22"/>
          <w:szCs w:val="22"/>
        </w:rPr>
      </w:pPr>
    </w:p>
    <w:p w:rsidR="00914DC4" w:rsidRPr="008C202B" w:rsidRDefault="00914DC4" w:rsidP="00914DC4">
      <w:pPr>
        <w:spacing w:after="60"/>
        <w:rPr>
          <w:rFonts w:ascii="Calibri" w:hAnsi="Calibri"/>
          <w:sz w:val="22"/>
          <w:szCs w:val="22"/>
        </w:rPr>
      </w:pPr>
      <w:r w:rsidRPr="008C202B">
        <w:rPr>
          <w:rFonts w:ascii="Calibri" w:hAnsi="Calibri"/>
          <w:sz w:val="22"/>
          <w:szCs w:val="22"/>
        </w:rPr>
        <w:t>The student will:</w:t>
      </w:r>
    </w:p>
    <w:p w:rsidR="00914DC4" w:rsidRPr="008C202B" w:rsidRDefault="00914DC4" w:rsidP="00914DC4">
      <w:pPr>
        <w:tabs>
          <w:tab w:val="left" w:pos="270"/>
        </w:tabs>
        <w:spacing w:after="60"/>
        <w:ind w:left="274" w:hanging="274"/>
        <w:rPr>
          <w:rFonts w:ascii="Calibri" w:hAnsi="Calibri"/>
          <w:sz w:val="22"/>
          <w:szCs w:val="22"/>
        </w:rPr>
      </w:pPr>
      <w:r w:rsidRPr="008C202B">
        <w:rPr>
          <w:rFonts w:ascii="Calibri" w:hAnsi="Calibri"/>
          <w:sz w:val="22"/>
          <w:szCs w:val="22"/>
        </w:rPr>
        <w:t>1.</w:t>
      </w:r>
      <w:r w:rsidRPr="008C202B">
        <w:rPr>
          <w:rFonts w:ascii="Calibri" w:hAnsi="Calibri"/>
          <w:sz w:val="22"/>
          <w:szCs w:val="22"/>
        </w:rPr>
        <w:tab/>
        <w:t>Demonstrate a conceptual understanding of the mathematical topics and terms frequently encountered in business by learning mathematical definitions and practicing mathematical pattern recognition.</w:t>
      </w:r>
    </w:p>
    <w:p w:rsidR="00914DC4" w:rsidRPr="008C202B" w:rsidRDefault="00914DC4" w:rsidP="00914DC4">
      <w:pPr>
        <w:tabs>
          <w:tab w:val="left" w:pos="270"/>
        </w:tabs>
        <w:spacing w:after="60"/>
        <w:ind w:left="274" w:hanging="274"/>
        <w:rPr>
          <w:rFonts w:ascii="Calibri" w:hAnsi="Calibri"/>
          <w:sz w:val="22"/>
          <w:szCs w:val="22"/>
        </w:rPr>
      </w:pPr>
      <w:r w:rsidRPr="008C202B">
        <w:rPr>
          <w:rFonts w:ascii="Calibri" w:hAnsi="Calibri"/>
          <w:sz w:val="22"/>
          <w:szCs w:val="22"/>
        </w:rPr>
        <w:t>2.</w:t>
      </w:r>
      <w:r w:rsidRPr="008C202B">
        <w:rPr>
          <w:rFonts w:ascii="Calibri" w:hAnsi="Calibri"/>
          <w:sz w:val="22"/>
          <w:szCs w:val="22"/>
        </w:rPr>
        <w:tab/>
        <w:t>Demonstrate a practical understanding of the topics by solving drill type problems using analytical methods and rules to solve business related percent problems that include discounts and markups; solve financial problems that include simple interest, discounting, compound interest, and annuities; calculate basic measures associated with stocks and bonds; and calculate measures of central tendency for a set of data.</w:t>
      </w:r>
    </w:p>
    <w:p w:rsidR="00914DC4" w:rsidRPr="008C202B" w:rsidRDefault="00914DC4" w:rsidP="00914DC4">
      <w:pPr>
        <w:tabs>
          <w:tab w:val="left" w:pos="270"/>
        </w:tabs>
        <w:ind w:left="274" w:hanging="274"/>
        <w:rPr>
          <w:rFonts w:ascii="Calibri" w:hAnsi="Calibri"/>
          <w:sz w:val="22"/>
          <w:szCs w:val="22"/>
        </w:rPr>
      </w:pPr>
      <w:r w:rsidRPr="008C202B">
        <w:rPr>
          <w:rFonts w:ascii="Calibri" w:hAnsi="Calibri"/>
          <w:sz w:val="22"/>
          <w:szCs w:val="22"/>
        </w:rPr>
        <w:t>3.</w:t>
      </w:r>
      <w:r w:rsidRPr="008C202B">
        <w:rPr>
          <w:rFonts w:ascii="Calibri" w:hAnsi="Calibri"/>
          <w:sz w:val="22"/>
          <w:szCs w:val="22"/>
        </w:rPr>
        <w:tab/>
        <w:t>Combine the conceptual and practical understanding of the topics to model, solve, and interpret the results for application problems.</w:t>
      </w:r>
    </w:p>
    <w:p w:rsidR="00914DC4" w:rsidRPr="008C202B" w:rsidRDefault="00914DC4" w:rsidP="00914DC4">
      <w:pPr>
        <w:tabs>
          <w:tab w:val="left" w:pos="360"/>
        </w:tabs>
        <w:ind w:left="360" w:hanging="360"/>
        <w:rPr>
          <w:rFonts w:ascii="Calibri" w:hAnsi="Calibri"/>
          <w:sz w:val="22"/>
          <w:szCs w:val="22"/>
        </w:rPr>
      </w:pPr>
    </w:p>
    <w:p w:rsidR="00914DC4" w:rsidRPr="008C202B" w:rsidRDefault="00914DC4" w:rsidP="00914DC4">
      <w:pPr>
        <w:tabs>
          <w:tab w:val="left" w:pos="360"/>
        </w:tabs>
        <w:ind w:left="360" w:hanging="360"/>
        <w:rPr>
          <w:rFonts w:ascii="Calibri" w:hAnsi="Calibri"/>
          <w:sz w:val="22"/>
          <w:szCs w:val="22"/>
        </w:rPr>
      </w:pPr>
    </w:p>
    <w:p w:rsidR="00914DC4" w:rsidRDefault="00914DC4" w:rsidP="00914DC4">
      <w:pPr>
        <w:jc w:val="both"/>
        <w:rPr>
          <w:rFonts w:ascii="Calibri" w:hAnsi="Calibri"/>
          <w:b/>
          <w:sz w:val="22"/>
          <w:szCs w:val="22"/>
        </w:rPr>
      </w:pPr>
    </w:p>
    <w:p w:rsidR="00914DC4" w:rsidRPr="008C202B" w:rsidRDefault="00914DC4" w:rsidP="00914DC4">
      <w:pPr>
        <w:jc w:val="both"/>
        <w:rPr>
          <w:rFonts w:ascii="Calibri" w:hAnsi="Calibri"/>
          <w:sz w:val="22"/>
          <w:szCs w:val="22"/>
        </w:rPr>
      </w:pPr>
    </w:p>
    <w:p w:rsidR="00914DC4" w:rsidRPr="0047763E" w:rsidRDefault="00614800" w:rsidP="00914DC4">
      <w:pPr>
        <w:tabs>
          <w:tab w:val="left" w:pos="360"/>
        </w:tabs>
        <w:ind w:hanging="720"/>
        <w:jc w:val="both"/>
        <w:rPr>
          <w:rFonts w:ascii="Calibri" w:hAnsi="Calibri"/>
          <w:b/>
        </w:rPr>
      </w:pPr>
      <w:r>
        <w:rPr>
          <w:rFonts w:ascii="Calibri" w:hAnsi="Calibri"/>
          <w:b/>
        </w:rPr>
        <w:t>I</w:t>
      </w:r>
      <w:r w:rsidR="00914DC4" w:rsidRPr="0047763E">
        <w:rPr>
          <w:rFonts w:ascii="Calibri" w:hAnsi="Calibri"/>
          <w:b/>
        </w:rPr>
        <w:t>V.</w:t>
      </w:r>
      <w:r w:rsidR="00914DC4" w:rsidRPr="0047763E">
        <w:rPr>
          <w:rFonts w:ascii="Calibri" w:hAnsi="Calibri"/>
          <w:b/>
        </w:rPr>
        <w:tab/>
        <w:t>Course Text and Materials</w:t>
      </w:r>
    </w:p>
    <w:p w:rsidR="00914DC4" w:rsidRPr="008C202B" w:rsidRDefault="00914DC4" w:rsidP="00914DC4">
      <w:pPr>
        <w:tabs>
          <w:tab w:val="left" w:pos="360"/>
        </w:tabs>
        <w:jc w:val="both"/>
        <w:rPr>
          <w:rFonts w:ascii="Calibri" w:hAnsi="Calibri"/>
          <w:b/>
          <w:sz w:val="22"/>
          <w:szCs w:val="22"/>
        </w:rPr>
      </w:pPr>
    </w:p>
    <w:p w:rsidR="00914DC4" w:rsidRPr="008C202B" w:rsidRDefault="00914DC4" w:rsidP="00914DC4">
      <w:pPr>
        <w:spacing w:after="60"/>
        <w:rPr>
          <w:rFonts w:ascii="Calibri" w:hAnsi="Calibri"/>
          <w:b/>
          <w:sz w:val="22"/>
          <w:szCs w:val="22"/>
        </w:rPr>
      </w:pPr>
      <w:r w:rsidRPr="008C202B">
        <w:rPr>
          <w:rFonts w:ascii="Calibri" w:hAnsi="Calibri"/>
          <w:b/>
          <w:sz w:val="22"/>
          <w:szCs w:val="22"/>
          <w:u w:val="single"/>
        </w:rPr>
        <w:t>On Campus Courses</w:t>
      </w:r>
      <w:r w:rsidRPr="008C202B">
        <w:rPr>
          <w:rFonts w:ascii="Calibri" w:hAnsi="Calibri"/>
          <w:b/>
          <w:sz w:val="22"/>
          <w:szCs w:val="22"/>
        </w:rPr>
        <w:t>:</w:t>
      </w:r>
    </w:p>
    <w:p w:rsidR="00914DC4" w:rsidRPr="008C202B" w:rsidRDefault="00914DC4" w:rsidP="00914DC4">
      <w:pPr>
        <w:rPr>
          <w:rFonts w:ascii="Calibri" w:hAnsi="Calibri"/>
          <w:sz w:val="22"/>
          <w:szCs w:val="22"/>
          <w:u w:val="single"/>
        </w:rPr>
      </w:pPr>
      <w:r w:rsidRPr="008C202B">
        <w:rPr>
          <w:rFonts w:ascii="Calibri" w:hAnsi="Calibri"/>
          <w:sz w:val="22"/>
          <w:szCs w:val="22"/>
        </w:rPr>
        <w:t xml:space="preserve">Title:  </w:t>
      </w:r>
      <w:r w:rsidR="00C0460B" w:rsidRPr="008C202B">
        <w:rPr>
          <w:rFonts w:ascii="Calibri" w:hAnsi="Calibri"/>
          <w:sz w:val="22"/>
          <w:szCs w:val="22"/>
          <w:u w:val="single"/>
        </w:rPr>
        <w:t>Business Math</w:t>
      </w:r>
      <w:r w:rsidR="005945A1" w:rsidRPr="008C202B">
        <w:rPr>
          <w:rFonts w:ascii="Calibri" w:hAnsi="Calibri"/>
          <w:sz w:val="22"/>
          <w:szCs w:val="22"/>
        </w:rPr>
        <w:t xml:space="preserve">   (</w:t>
      </w:r>
      <w:r w:rsidR="005945A1" w:rsidRPr="008C202B">
        <w:rPr>
          <w:rFonts w:ascii="Calibri" w:hAnsi="Calibri"/>
          <w:sz w:val="22"/>
          <w:szCs w:val="22"/>
          <w:u w:val="single"/>
        </w:rPr>
        <w:t>Without</w:t>
      </w:r>
      <w:r w:rsidR="005945A1" w:rsidRPr="008C202B">
        <w:rPr>
          <w:rFonts w:ascii="Calibri" w:hAnsi="Calibri"/>
          <w:sz w:val="22"/>
          <w:szCs w:val="22"/>
        </w:rPr>
        <w:t xml:space="preserve"> MyMathLab)</w:t>
      </w:r>
    </w:p>
    <w:p w:rsidR="00C0460B" w:rsidRPr="008C202B" w:rsidRDefault="00C0460B" w:rsidP="00914DC4">
      <w:pPr>
        <w:rPr>
          <w:rFonts w:ascii="Calibri" w:hAnsi="Calibri"/>
          <w:sz w:val="22"/>
          <w:szCs w:val="22"/>
        </w:rPr>
      </w:pPr>
      <w:r w:rsidRPr="008C202B">
        <w:rPr>
          <w:rFonts w:ascii="Calibri" w:hAnsi="Calibri"/>
          <w:sz w:val="22"/>
          <w:szCs w:val="22"/>
        </w:rPr>
        <w:t>Edition: 8</w:t>
      </w:r>
      <w:r w:rsidRPr="008C202B">
        <w:rPr>
          <w:rFonts w:ascii="Calibri" w:hAnsi="Calibri"/>
          <w:sz w:val="22"/>
          <w:szCs w:val="22"/>
          <w:vertAlign w:val="superscript"/>
        </w:rPr>
        <w:t>th</w:t>
      </w:r>
      <w:r w:rsidRPr="008C202B">
        <w:rPr>
          <w:rFonts w:ascii="Calibri" w:hAnsi="Calibri"/>
          <w:sz w:val="22"/>
          <w:szCs w:val="22"/>
        </w:rPr>
        <w:t xml:space="preserve"> </w:t>
      </w:r>
    </w:p>
    <w:p w:rsidR="00914DC4" w:rsidRPr="008C202B" w:rsidRDefault="00914DC4" w:rsidP="00914DC4">
      <w:pPr>
        <w:rPr>
          <w:rFonts w:ascii="Calibri" w:hAnsi="Calibri"/>
          <w:sz w:val="22"/>
          <w:szCs w:val="22"/>
        </w:rPr>
      </w:pPr>
      <w:r w:rsidRPr="008C202B">
        <w:rPr>
          <w:rFonts w:ascii="Calibri" w:hAnsi="Calibri"/>
          <w:sz w:val="22"/>
          <w:szCs w:val="22"/>
        </w:rPr>
        <w:t>Author</w:t>
      </w:r>
      <w:r w:rsidR="00C0460B" w:rsidRPr="008C202B">
        <w:rPr>
          <w:rFonts w:ascii="Calibri" w:hAnsi="Calibri"/>
          <w:sz w:val="22"/>
          <w:szCs w:val="22"/>
        </w:rPr>
        <w:t>:  Cleaves and Hobbs</w:t>
      </w:r>
    </w:p>
    <w:p w:rsidR="00914DC4" w:rsidRPr="008C202B" w:rsidRDefault="00914DC4" w:rsidP="00914DC4">
      <w:pPr>
        <w:rPr>
          <w:rFonts w:ascii="Calibri" w:hAnsi="Calibri"/>
          <w:sz w:val="22"/>
          <w:szCs w:val="22"/>
        </w:rPr>
      </w:pPr>
      <w:r w:rsidRPr="008C202B">
        <w:rPr>
          <w:rFonts w:ascii="Calibri" w:hAnsi="Calibri"/>
          <w:sz w:val="22"/>
          <w:szCs w:val="22"/>
        </w:rPr>
        <w:t>Pu</w:t>
      </w:r>
      <w:r w:rsidR="00C0460B" w:rsidRPr="008C202B">
        <w:rPr>
          <w:rFonts w:ascii="Calibri" w:hAnsi="Calibri"/>
          <w:sz w:val="22"/>
          <w:szCs w:val="22"/>
        </w:rPr>
        <w:t>blisher:  Pearson</w:t>
      </w:r>
      <w:r w:rsidR="005945A1" w:rsidRPr="008C202B">
        <w:rPr>
          <w:rFonts w:ascii="Calibri" w:hAnsi="Calibri"/>
          <w:sz w:val="22"/>
          <w:szCs w:val="22"/>
        </w:rPr>
        <w:t>/</w:t>
      </w:r>
      <w:r w:rsidR="00C0460B" w:rsidRPr="008C202B">
        <w:rPr>
          <w:rFonts w:ascii="Calibri" w:hAnsi="Calibri"/>
          <w:sz w:val="22"/>
          <w:szCs w:val="22"/>
        </w:rPr>
        <w:t>Prentice Hall</w:t>
      </w:r>
    </w:p>
    <w:p w:rsidR="00914DC4" w:rsidRPr="008C202B" w:rsidRDefault="00C0460B" w:rsidP="00914DC4">
      <w:pPr>
        <w:rPr>
          <w:rFonts w:ascii="Calibri" w:hAnsi="Calibri"/>
          <w:sz w:val="22"/>
          <w:szCs w:val="22"/>
        </w:rPr>
      </w:pPr>
      <w:r w:rsidRPr="008C202B">
        <w:rPr>
          <w:rFonts w:ascii="Calibri" w:hAnsi="Calibri"/>
          <w:sz w:val="22"/>
          <w:szCs w:val="22"/>
        </w:rPr>
        <w:t>Copyright:  2009</w:t>
      </w:r>
    </w:p>
    <w:p w:rsidR="00C92FB1" w:rsidRPr="008C202B" w:rsidRDefault="00C0460B" w:rsidP="008C6741">
      <w:pPr>
        <w:spacing w:after="120"/>
        <w:rPr>
          <w:rFonts w:ascii="Calibri" w:hAnsi="Calibri"/>
          <w:sz w:val="22"/>
          <w:szCs w:val="22"/>
        </w:rPr>
      </w:pPr>
      <w:r w:rsidRPr="008C202B">
        <w:rPr>
          <w:rFonts w:ascii="Calibri" w:hAnsi="Calibri"/>
          <w:sz w:val="22"/>
          <w:szCs w:val="22"/>
        </w:rPr>
        <w:t>ISBN #:  978-0-13-513687-4</w:t>
      </w:r>
    </w:p>
    <w:p w:rsidR="00914DC4" w:rsidRPr="008C6741" w:rsidRDefault="00914DC4" w:rsidP="008C6741">
      <w:pPr>
        <w:rPr>
          <w:rFonts w:ascii="Calibri" w:hAnsi="Calibri"/>
          <w:b/>
          <w:sz w:val="22"/>
          <w:szCs w:val="22"/>
          <w:u w:val="single"/>
        </w:rPr>
      </w:pPr>
      <w:r w:rsidRPr="008C202B">
        <w:rPr>
          <w:rFonts w:ascii="Calibri" w:hAnsi="Calibri"/>
          <w:b/>
          <w:sz w:val="22"/>
          <w:szCs w:val="22"/>
          <w:u w:val="single"/>
        </w:rPr>
        <w:t>A TI BA II Plus calculator is required for all students.</w:t>
      </w:r>
    </w:p>
    <w:p w:rsidR="00914DC4" w:rsidRPr="0047763E" w:rsidRDefault="00914DC4" w:rsidP="00914DC4">
      <w:pPr>
        <w:tabs>
          <w:tab w:val="left" w:pos="0"/>
        </w:tabs>
        <w:ind w:hanging="720"/>
        <w:jc w:val="both"/>
        <w:rPr>
          <w:rFonts w:ascii="Calibri" w:hAnsi="Calibri"/>
          <w:b/>
        </w:rPr>
      </w:pPr>
      <w:r w:rsidRPr="008C202B">
        <w:rPr>
          <w:rFonts w:ascii="Calibri" w:hAnsi="Calibri"/>
          <w:b/>
          <w:sz w:val="22"/>
          <w:szCs w:val="22"/>
        </w:rPr>
        <w:lastRenderedPageBreak/>
        <w:t>V.</w:t>
      </w:r>
      <w:r w:rsidRPr="008C202B">
        <w:rPr>
          <w:rFonts w:ascii="Calibri" w:hAnsi="Calibri"/>
          <w:b/>
          <w:sz w:val="22"/>
          <w:szCs w:val="22"/>
        </w:rPr>
        <w:tab/>
      </w:r>
      <w:r w:rsidRPr="0047763E">
        <w:rPr>
          <w:rFonts w:ascii="Calibri" w:hAnsi="Calibri"/>
          <w:b/>
        </w:rPr>
        <w:t>Instructional Methodologies/Activities</w:t>
      </w:r>
    </w:p>
    <w:p w:rsidR="00914DC4" w:rsidRPr="008C202B" w:rsidRDefault="00914DC4" w:rsidP="00914DC4">
      <w:pPr>
        <w:tabs>
          <w:tab w:val="left" w:pos="360"/>
        </w:tabs>
        <w:jc w:val="both"/>
        <w:rPr>
          <w:rFonts w:ascii="Calibri" w:hAnsi="Calibri"/>
          <w:b/>
          <w:sz w:val="22"/>
          <w:szCs w:val="22"/>
        </w:rPr>
      </w:pPr>
    </w:p>
    <w:p w:rsidR="00914DC4" w:rsidRPr="008C202B" w:rsidRDefault="00914DC4" w:rsidP="00914DC4">
      <w:pPr>
        <w:tabs>
          <w:tab w:val="left" w:pos="360"/>
        </w:tabs>
        <w:jc w:val="both"/>
        <w:rPr>
          <w:rFonts w:ascii="Calibri" w:hAnsi="Calibri"/>
          <w:sz w:val="22"/>
          <w:szCs w:val="22"/>
        </w:rPr>
      </w:pPr>
      <w:r w:rsidRPr="008C202B">
        <w:rPr>
          <w:rFonts w:ascii="Calibri" w:hAnsi="Calibri"/>
          <w:sz w:val="22"/>
          <w:szCs w:val="22"/>
        </w:rPr>
        <w:t>Various methods may be needed to learn the mathematics presented during class.  These methods may include direct instructions, demonstrations, drill and practice, problem solving, tutoring, and programmed instruction.</w:t>
      </w:r>
    </w:p>
    <w:p w:rsidR="00914DC4" w:rsidRPr="008C202B" w:rsidRDefault="00914DC4" w:rsidP="00914DC4">
      <w:pPr>
        <w:tabs>
          <w:tab w:val="left" w:pos="360"/>
        </w:tabs>
        <w:jc w:val="both"/>
        <w:rPr>
          <w:rFonts w:ascii="Calibri" w:hAnsi="Calibri"/>
          <w:sz w:val="22"/>
          <w:szCs w:val="22"/>
        </w:rPr>
      </w:pPr>
    </w:p>
    <w:p w:rsidR="00914DC4" w:rsidRPr="008C202B" w:rsidRDefault="00914DC4" w:rsidP="00914DC4">
      <w:pPr>
        <w:tabs>
          <w:tab w:val="left" w:pos="360"/>
        </w:tabs>
        <w:jc w:val="both"/>
        <w:rPr>
          <w:rFonts w:ascii="Calibri" w:hAnsi="Calibri"/>
          <w:sz w:val="22"/>
          <w:szCs w:val="22"/>
        </w:rPr>
      </w:pPr>
      <w:r w:rsidRPr="008C202B">
        <w:rPr>
          <w:rFonts w:ascii="Calibri" w:hAnsi="Calibri"/>
          <w:sz w:val="22"/>
          <w:szCs w:val="22"/>
        </w:rPr>
        <w:t>Mathematics is a participation sport; you must actively use the text by reading it and working the illustrative examples on a daily basis.  Not all topics will be clearly understood the first time that you see them.  It may be necessary for you to work more problems on some topics that other topics.  Your teacher will help you learn as much as possible, but the ultimate responsibility is yours!</w:t>
      </w:r>
    </w:p>
    <w:p w:rsidR="00914DC4" w:rsidRPr="008C202B" w:rsidRDefault="00914DC4" w:rsidP="00914DC4">
      <w:pPr>
        <w:tabs>
          <w:tab w:val="left" w:pos="360"/>
        </w:tabs>
        <w:jc w:val="both"/>
        <w:rPr>
          <w:rFonts w:ascii="Calibri" w:hAnsi="Calibri"/>
          <w:sz w:val="22"/>
          <w:szCs w:val="22"/>
        </w:rPr>
      </w:pPr>
    </w:p>
    <w:p w:rsidR="00914DC4" w:rsidRPr="008C202B" w:rsidRDefault="00914DC4" w:rsidP="00914DC4">
      <w:pPr>
        <w:tabs>
          <w:tab w:val="left" w:pos="360"/>
        </w:tabs>
        <w:spacing w:after="60"/>
        <w:jc w:val="both"/>
        <w:rPr>
          <w:rFonts w:ascii="Calibri" w:hAnsi="Calibri"/>
          <w:sz w:val="22"/>
          <w:szCs w:val="22"/>
        </w:rPr>
      </w:pPr>
      <w:r w:rsidRPr="008C202B">
        <w:rPr>
          <w:rFonts w:ascii="Calibri" w:hAnsi="Calibri"/>
          <w:b/>
          <w:sz w:val="22"/>
          <w:szCs w:val="22"/>
        </w:rPr>
        <w:t>Tutoring</w:t>
      </w:r>
      <w:r w:rsidRPr="008C202B">
        <w:rPr>
          <w:rFonts w:ascii="Calibri" w:hAnsi="Calibri"/>
          <w:sz w:val="22"/>
          <w:szCs w:val="22"/>
        </w:rPr>
        <w:t>:</w:t>
      </w:r>
    </w:p>
    <w:p w:rsidR="00914DC4" w:rsidRPr="008C202B" w:rsidRDefault="00914DC4" w:rsidP="00914DC4">
      <w:pPr>
        <w:tabs>
          <w:tab w:val="left" w:pos="360"/>
        </w:tabs>
        <w:spacing w:after="60"/>
        <w:jc w:val="both"/>
        <w:rPr>
          <w:rFonts w:ascii="Calibri" w:hAnsi="Calibri"/>
          <w:b/>
          <w:sz w:val="22"/>
          <w:szCs w:val="22"/>
          <w:u w:val="single"/>
        </w:rPr>
      </w:pPr>
      <w:r w:rsidRPr="008C202B">
        <w:rPr>
          <w:rFonts w:ascii="Calibri" w:hAnsi="Calibri"/>
          <w:sz w:val="22"/>
          <w:szCs w:val="22"/>
        </w:rPr>
        <w:tab/>
      </w:r>
      <w:r w:rsidRPr="008C202B">
        <w:rPr>
          <w:rFonts w:ascii="Calibri" w:hAnsi="Calibri"/>
          <w:b/>
          <w:sz w:val="22"/>
          <w:szCs w:val="22"/>
          <w:u w:val="single"/>
        </w:rPr>
        <w:t>Mathematics Laboratory Learning Center</w:t>
      </w:r>
    </w:p>
    <w:p w:rsidR="00914DC4" w:rsidRPr="008C202B" w:rsidRDefault="00914DC4" w:rsidP="00914DC4">
      <w:pPr>
        <w:tabs>
          <w:tab w:val="left" w:pos="360"/>
        </w:tabs>
        <w:ind w:left="360"/>
        <w:jc w:val="both"/>
        <w:rPr>
          <w:rFonts w:ascii="Calibri" w:hAnsi="Calibri"/>
          <w:sz w:val="22"/>
          <w:szCs w:val="22"/>
        </w:rPr>
      </w:pPr>
      <w:r w:rsidRPr="008C202B">
        <w:rPr>
          <w:rFonts w:ascii="Calibri" w:hAnsi="Calibri"/>
          <w:sz w:val="22"/>
          <w:szCs w:val="22"/>
        </w:rPr>
        <w:t>Mathematics Laboratory Learning Center in the McCormick Science Center Building, MSC-26 in Room G-7 is open to all students without charge.  This facility is a walk-in tutoring center that does not require appointments.  There is free tutoring from both peer and professional tutors in mathematics.  Schedules will be available early each semester and posted near the lab.</w:t>
      </w:r>
    </w:p>
    <w:p w:rsidR="00914DC4" w:rsidRPr="008C202B" w:rsidRDefault="00914DC4" w:rsidP="00914DC4">
      <w:pPr>
        <w:tabs>
          <w:tab w:val="left" w:pos="360"/>
        </w:tabs>
        <w:spacing w:after="60"/>
        <w:ind w:left="360"/>
        <w:jc w:val="both"/>
        <w:rPr>
          <w:rFonts w:ascii="Calibri" w:hAnsi="Calibri"/>
          <w:sz w:val="22"/>
          <w:szCs w:val="22"/>
        </w:rPr>
      </w:pPr>
    </w:p>
    <w:p w:rsidR="00914DC4" w:rsidRPr="008C202B" w:rsidRDefault="00914DC4" w:rsidP="00914DC4">
      <w:pPr>
        <w:tabs>
          <w:tab w:val="left" w:pos="360"/>
        </w:tabs>
        <w:spacing w:after="60"/>
        <w:ind w:left="360"/>
        <w:jc w:val="both"/>
        <w:rPr>
          <w:rFonts w:ascii="Calibri" w:hAnsi="Calibri"/>
          <w:b/>
          <w:sz w:val="22"/>
          <w:szCs w:val="22"/>
          <w:u w:val="single"/>
        </w:rPr>
      </w:pPr>
      <w:r w:rsidRPr="008C202B">
        <w:rPr>
          <w:rFonts w:ascii="Calibri" w:hAnsi="Calibri"/>
          <w:b/>
          <w:sz w:val="22"/>
          <w:szCs w:val="22"/>
          <w:u w:val="single"/>
        </w:rPr>
        <w:t>Kirkwood Academic Skills Center</w:t>
      </w:r>
    </w:p>
    <w:p w:rsidR="00914DC4" w:rsidRPr="008C202B" w:rsidRDefault="00914DC4" w:rsidP="008C6741">
      <w:pPr>
        <w:tabs>
          <w:tab w:val="left" w:pos="360"/>
        </w:tabs>
        <w:ind w:left="360"/>
        <w:jc w:val="both"/>
        <w:rPr>
          <w:rFonts w:ascii="Calibri" w:hAnsi="Calibri"/>
          <w:sz w:val="22"/>
          <w:szCs w:val="22"/>
        </w:rPr>
      </w:pPr>
      <w:r w:rsidRPr="008C202B">
        <w:rPr>
          <w:rFonts w:ascii="Calibri" w:hAnsi="Calibri"/>
          <w:sz w:val="22"/>
          <w:szCs w:val="22"/>
        </w:rPr>
        <w:t>The Kirkwood Academic Skills Center in the Shircliff Humanities Building, SH-15 in Room E-136 is also open to all students without charge.  Tutoring begins the third week of classes each semester.  This is free tutoring from both peer and professional tutors in most subjects.  Schedules will be available early each semester and posted near the lab.</w:t>
      </w:r>
    </w:p>
    <w:p w:rsidR="00914DC4" w:rsidRPr="008C202B" w:rsidRDefault="00914DC4" w:rsidP="00914DC4">
      <w:pPr>
        <w:pStyle w:val="BodyTextIndent"/>
        <w:spacing w:after="0"/>
        <w:ind w:left="0"/>
        <w:rPr>
          <w:rFonts w:ascii="Calibri" w:hAnsi="Calibri"/>
          <w:sz w:val="22"/>
          <w:szCs w:val="22"/>
        </w:rPr>
      </w:pPr>
    </w:p>
    <w:p w:rsidR="00914DC4" w:rsidRPr="0047763E" w:rsidRDefault="00614800" w:rsidP="00914DC4">
      <w:pPr>
        <w:tabs>
          <w:tab w:val="left" w:pos="360"/>
        </w:tabs>
        <w:ind w:hanging="720"/>
        <w:jc w:val="both"/>
        <w:rPr>
          <w:rFonts w:ascii="Calibri" w:hAnsi="Calibri"/>
          <w:b/>
        </w:rPr>
      </w:pPr>
      <w:r>
        <w:rPr>
          <w:rFonts w:ascii="Calibri" w:hAnsi="Calibri"/>
          <w:b/>
          <w:sz w:val="22"/>
          <w:szCs w:val="22"/>
        </w:rPr>
        <w:t>V</w:t>
      </w:r>
      <w:r w:rsidR="00914DC4" w:rsidRPr="008C202B">
        <w:rPr>
          <w:rFonts w:ascii="Calibri" w:hAnsi="Calibri"/>
          <w:b/>
          <w:sz w:val="22"/>
          <w:szCs w:val="22"/>
        </w:rPr>
        <w:t>I.</w:t>
      </w:r>
      <w:r w:rsidR="00914DC4" w:rsidRPr="008C202B">
        <w:rPr>
          <w:rFonts w:ascii="Calibri" w:hAnsi="Calibri"/>
          <w:b/>
          <w:sz w:val="22"/>
          <w:szCs w:val="22"/>
        </w:rPr>
        <w:tab/>
      </w:r>
      <w:r w:rsidR="00914DC4" w:rsidRPr="0047763E">
        <w:rPr>
          <w:rFonts w:ascii="Calibri" w:hAnsi="Calibri"/>
          <w:b/>
        </w:rPr>
        <w:t>Course Grading and Evaluation Practices</w:t>
      </w:r>
    </w:p>
    <w:p w:rsidR="00914DC4" w:rsidRPr="008C202B" w:rsidRDefault="00914DC4" w:rsidP="00914DC4">
      <w:pPr>
        <w:tabs>
          <w:tab w:val="left" w:pos="360"/>
        </w:tabs>
        <w:jc w:val="both"/>
        <w:rPr>
          <w:rFonts w:ascii="Calibri" w:hAnsi="Calibri"/>
          <w:b/>
          <w:sz w:val="22"/>
          <w:szCs w:val="22"/>
        </w:rPr>
      </w:pPr>
    </w:p>
    <w:p w:rsidR="008C6741" w:rsidRPr="008C202B" w:rsidRDefault="00914DC4" w:rsidP="00914DC4">
      <w:pPr>
        <w:tabs>
          <w:tab w:val="left" w:pos="360"/>
        </w:tabs>
        <w:spacing w:after="60"/>
        <w:jc w:val="both"/>
        <w:rPr>
          <w:rFonts w:ascii="Calibri" w:hAnsi="Calibri"/>
          <w:b/>
          <w:sz w:val="22"/>
          <w:szCs w:val="22"/>
          <w:u w:val="single"/>
        </w:rPr>
      </w:pPr>
      <w:r w:rsidRPr="008C202B">
        <w:rPr>
          <w:rFonts w:ascii="Calibri" w:hAnsi="Calibri"/>
          <w:b/>
          <w:sz w:val="22"/>
          <w:szCs w:val="22"/>
          <w:u w:val="single"/>
        </w:rPr>
        <w:t>Grading Scale</w:t>
      </w:r>
    </w:p>
    <w:p w:rsidR="008C6741" w:rsidRDefault="008C6741" w:rsidP="008C6741">
      <w:pPr>
        <w:tabs>
          <w:tab w:val="left" w:pos="360"/>
          <w:tab w:val="left" w:pos="3600"/>
          <w:tab w:val="left" w:pos="6840"/>
        </w:tabs>
        <w:jc w:val="both"/>
        <w:rPr>
          <w:rFonts w:ascii="Calibri" w:hAnsi="Calibri"/>
          <w:sz w:val="22"/>
          <w:szCs w:val="22"/>
        </w:rPr>
        <w:sectPr w:rsidR="008C6741" w:rsidSect="0047763E">
          <w:headerReference w:type="default" r:id="rId8"/>
          <w:pgSz w:w="12240" w:h="15840" w:code="1"/>
          <w:pgMar w:top="1440" w:right="1800" w:bottom="1440" w:left="1800" w:header="720" w:footer="720" w:gutter="0"/>
          <w:cols w:space="720"/>
          <w:titlePg/>
          <w:docGrid w:linePitch="360"/>
        </w:sectPr>
      </w:pPr>
    </w:p>
    <w:p w:rsidR="00914DC4" w:rsidRPr="008C202B" w:rsidRDefault="008C6741" w:rsidP="008C6741">
      <w:pPr>
        <w:tabs>
          <w:tab w:val="left" w:pos="360"/>
          <w:tab w:val="left" w:pos="3600"/>
          <w:tab w:val="left" w:pos="6840"/>
        </w:tabs>
        <w:jc w:val="both"/>
        <w:rPr>
          <w:rFonts w:ascii="Calibri" w:hAnsi="Calibri"/>
          <w:sz w:val="22"/>
          <w:szCs w:val="22"/>
        </w:rPr>
      </w:pPr>
      <w:r>
        <w:rPr>
          <w:rFonts w:ascii="Calibri" w:hAnsi="Calibri"/>
          <w:sz w:val="22"/>
          <w:szCs w:val="22"/>
        </w:rPr>
        <w:lastRenderedPageBreak/>
        <w:t>A</w:t>
      </w:r>
      <w:r>
        <w:rPr>
          <w:rFonts w:ascii="Calibri" w:hAnsi="Calibri"/>
          <w:sz w:val="22"/>
          <w:szCs w:val="22"/>
        </w:rPr>
        <w:tab/>
      </w:r>
      <w:r w:rsidR="00914DC4" w:rsidRPr="008C202B">
        <w:rPr>
          <w:rFonts w:ascii="Calibri" w:hAnsi="Calibri"/>
          <w:sz w:val="22"/>
          <w:szCs w:val="22"/>
        </w:rPr>
        <w:t>93 –100%</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t>A-</w:t>
      </w:r>
      <w:r w:rsidRPr="008C202B">
        <w:rPr>
          <w:rFonts w:ascii="Calibri" w:hAnsi="Calibri"/>
          <w:sz w:val="22"/>
          <w:szCs w:val="22"/>
        </w:rPr>
        <w:tab/>
        <w:t>90 – 92%</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t>B+</w:t>
      </w:r>
      <w:r w:rsidRPr="008C202B">
        <w:rPr>
          <w:rFonts w:ascii="Calibri" w:hAnsi="Calibri"/>
          <w:sz w:val="22"/>
          <w:szCs w:val="22"/>
        </w:rPr>
        <w:tab/>
        <w:t>87 – 89%</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lastRenderedPageBreak/>
        <w:t>B</w:t>
      </w:r>
      <w:r w:rsidRPr="008C202B">
        <w:rPr>
          <w:rFonts w:ascii="Calibri" w:hAnsi="Calibri"/>
          <w:sz w:val="22"/>
          <w:szCs w:val="22"/>
        </w:rPr>
        <w:tab/>
        <w:t>83 – 86%</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t>B-</w:t>
      </w:r>
      <w:r w:rsidRPr="008C202B">
        <w:rPr>
          <w:rFonts w:ascii="Calibri" w:hAnsi="Calibri"/>
          <w:sz w:val="22"/>
          <w:szCs w:val="22"/>
        </w:rPr>
        <w:tab/>
        <w:t>80 – 82%</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t>C+</w:t>
      </w:r>
      <w:r w:rsidRPr="008C202B">
        <w:rPr>
          <w:rFonts w:ascii="Calibri" w:hAnsi="Calibri"/>
          <w:sz w:val="22"/>
          <w:szCs w:val="22"/>
        </w:rPr>
        <w:tab/>
        <w:t>77 – 79%</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lastRenderedPageBreak/>
        <w:t>C</w:t>
      </w:r>
      <w:r w:rsidRPr="008C202B">
        <w:rPr>
          <w:rFonts w:ascii="Calibri" w:hAnsi="Calibri"/>
          <w:sz w:val="22"/>
          <w:szCs w:val="22"/>
        </w:rPr>
        <w:tab/>
        <w:t>70 – 76%</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t>D</w:t>
      </w:r>
      <w:r w:rsidRPr="008C202B">
        <w:rPr>
          <w:rFonts w:ascii="Calibri" w:hAnsi="Calibri"/>
          <w:sz w:val="22"/>
          <w:szCs w:val="22"/>
        </w:rPr>
        <w:tab/>
        <w:t>55 – 69%</w:t>
      </w:r>
    </w:p>
    <w:p w:rsidR="00914DC4" w:rsidRPr="008C202B" w:rsidRDefault="00914DC4" w:rsidP="008C6741">
      <w:pPr>
        <w:tabs>
          <w:tab w:val="left" w:pos="360"/>
          <w:tab w:val="left" w:pos="3600"/>
          <w:tab w:val="left" w:pos="6840"/>
        </w:tabs>
        <w:jc w:val="both"/>
        <w:rPr>
          <w:rFonts w:ascii="Calibri" w:hAnsi="Calibri"/>
          <w:sz w:val="22"/>
          <w:szCs w:val="22"/>
        </w:rPr>
      </w:pPr>
      <w:r w:rsidRPr="008C202B">
        <w:rPr>
          <w:rFonts w:ascii="Calibri" w:hAnsi="Calibri"/>
          <w:sz w:val="22"/>
          <w:szCs w:val="22"/>
        </w:rPr>
        <w:t>F</w:t>
      </w:r>
      <w:r w:rsidRPr="008C202B">
        <w:rPr>
          <w:rFonts w:ascii="Calibri" w:hAnsi="Calibri"/>
          <w:sz w:val="22"/>
          <w:szCs w:val="22"/>
        </w:rPr>
        <w:tab/>
        <w:t xml:space="preserve">  0 – 54%</w:t>
      </w:r>
    </w:p>
    <w:p w:rsidR="008C6741" w:rsidRDefault="008C6741" w:rsidP="00914DC4">
      <w:pPr>
        <w:tabs>
          <w:tab w:val="left" w:pos="360"/>
          <w:tab w:val="left" w:pos="3600"/>
          <w:tab w:val="left" w:pos="6840"/>
        </w:tabs>
        <w:spacing w:after="60"/>
        <w:jc w:val="both"/>
        <w:rPr>
          <w:rFonts w:ascii="Calibri" w:hAnsi="Calibri"/>
          <w:b/>
          <w:sz w:val="22"/>
          <w:szCs w:val="22"/>
          <w:u w:val="single"/>
        </w:rPr>
        <w:sectPr w:rsidR="008C6741" w:rsidSect="008C6741">
          <w:type w:val="continuous"/>
          <w:pgSz w:w="12240" w:h="15840" w:code="1"/>
          <w:pgMar w:top="1440" w:right="1800" w:bottom="1440" w:left="1800" w:header="720" w:footer="720" w:gutter="0"/>
          <w:cols w:num="3" w:space="720"/>
          <w:titlePg/>
          <w:docGrid w:linePitch="360"/>
        </w:sectPr>
      </w:pPr>
    </w:p>
    <w:p w:rsidR="00EC3062" w:rsidRDefault="00EC3062" w:rsidP="00914DC4">
      <w:pPr>
        <w:tabs>
          <w:tab w:val="left" w:pos="360"/>
          <w:tab w:val="left" w:pos="3600"/>
          <w:tab w:val="left" w:pos="6840"/>
        </w:tabs>
        <w:spacing w:after="60"/>
        <w:jc w:val="both"/>
        <w:rPr>
          <w:rFonts w:ascii="Calibri" w:hAnsi="Calibri"/>
          <w:b/>
          <w:sz w:val="22"/>
          <w:szCs w:val="22"/>
          <w:u w:val="single"/>
        </w:rPr>
      </w:pPr>
    </w:p>
    <w:p w:rsidR="00914DC4" w:rsidRPr="008C202B" w:rsidRDefault="00914DC4" w:rsidP="00914DC4">
      <w:pPr>
        <w:tabs>
          <w:tab w:val="left" w:pos="360"/>
          <w:tab w:val="left" w:pos="3600"/>
          <w:tab w:val="left" w:pos="6840"/>
        </w:tabs>
        <w:spacing w:after="60"/>
        <w:jc w:val="both"/>
        <w:rPr>
          <w:rFonts w:ascii="Calibri" w:hAnsi="Calibri"/>
          <w:sz w:val="22"/>
          <w:szCs w:val="22"/>
        </w:rPr>
      </w:pPr>
      <w:r w:rsidRPr="008C202B">
        <w:rPr>
          <w:rFonts w:ascii="Calibri" w:hAnsi="Calibri"/>
          <w:b/>
          <w:sz w:val="22"/>
          <w:szCs w:val="22"/>
          <w:u w:val="single"/>
        </w:rPr>
        <w:t>Course requirements by percentage of total grade or points</w:t>
      </w:r>
      <w:r w:rsidRPr="008C202B">
        <w:rPr>
          <w:rFonts w:ascii="Calibri" w:hAnsi="Calibri"/>
          <w:sz w:val="22"/>
          <w:szCs w:val="22"/>
        </w:rPr>
        <w:t>:</w:t>
      </w:r>
    </w:p>
    <w:p w:rsidR="00914DC4" w:rsidRPr="008C202B" w:rsidRDefault="00914DC4" w:rsidP="00914DC4">
      <w:pPr>
        <w:tabs>
          <w:tab w:val="left" w:pos="1440"/>
          <w:tab w:val="left" w:pos="4140"/>
        </w:tabs>
        <w:autoSpaceDE w:val="0"/>
        <w:autoSpaceDN w:val="0"/>
        <w:adjustRightInd w:val="0"/>
        <w:rPr>
          <w:rFonts w:ascii="Calibri" w:hAnsi="Calibri"/>
          <w:sz w:val="22"/>
          <w:szCs w:val="22"/>
        </w:rPr>
      </w:pPr>
      <w:r w:rsidRPr="008C202B">
        <w:rPr>
          <w:rFonts w:ascii="Calibri" w:hAnsi="Calibri"/>
          <w:sz w:val="22"/>
          <w:szCs w:val="22"/>
        </w:rPr>
        <w:tab/>
      </w:r>
      <w:r w:rsidRPr="008C202B">
        <w:rPr>
          <w:rFonts w:ascii="Calibri" w:hAnsi="Calibri"/>
          <w:sz w:val="22"/>
          <w:szCs w:val="22"/>
        </w:rPr>
        <w:tab/>
        <w:t>Points Possible</w:t>
      </w:r>
    </w:p>
    <w:p w:rsidR="00914DC4" w:rsidRPr="008C202B" w:rsidRDefault="00EC3062"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Exam</w:t>
      </w:r>
      <w:r w:rsidR="00914DC4" w:rsidRPr="008C202B">
        <w:rPr>
          <w:rFonts w:ascii="Calibri" w:hAnsi="Calibri"/>
          <w:sz w:val="22"/>
          <w:szCs w:val="22"/>
        </w:rPr>
        <w:t xml:space="preserve"> 1</w:t>
      </w:r>
      <w:r w:rsidR="00914DC4" w:rsidRPr="008C202B">
        <w:rPr>
          <w:rFonts w:ascii="Calibri" w:hAnsi="Calibri"/>
          <w:sz w:val="22"/>
          <w:szCs w:val="22"/>
        </w:rPr>
        <w:tab/>
      </w:r>
      <w:r w:rsidR="00914DC4" w:rsidRPr="008C202B">
        <w:rPr>
          <w:rFonts w:ascii="Calibri" w:hAnsi="Calibri"/>
          <w:sz w:val="22"/>
          <w:szCs w:val="22"/>
        </w:rPr>
        <w:tab/>
      </w:r>
      <w:r w:rsidR="008C6741">
        <w:rPr>
          <w:rFonts w:ascii="Calibri" w:hAnsi="Calibri"/>
          <w:sz w:val="22"/>
          <w:szCs w:val="22"/>
        </w:rPr>
        <w:t>100</w:t>
      </w:r>
    </w:p>
    <w:p w:rsidR="00914DC4" w:rsidRPr="008C202B" w:rsidRDefault="00EC3062"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Exam</w:t>
      </w:r>
      <w:r w:rsidR="00914DC4" w:rsidRPr="008C202B">
        <w:rPr>
          <w:rFonts w:ascii="Calibri" w:hAnsi="Calibri"/>
          <w:sz w:val="22"/>
          <w:szCs w:val="22"/>
        </w:rPr>
        <w:t xml:space="preserve"> 2</w:t>
      </w:r>
      <w:r w:rsidR="00914DC4" w:rsidRPr="008C202B">
        <w:rPr>
          <w:rFonts w:ascii="Calibri" w:hAnsi="Calibri"/>
          <w:sz w:val="22"/>
          <w:szCs w:val="22"/>
        </w:rPr>
        <w:tab/>
      </w:r>
      <w:r w:rsidR="00914DC4" w:rsidRPr="008C202B">
        <w:rPr>
          <w:rFonts w:ascii="Calibri" w:hAnsi="Calibri"/>
          <w:sz w:val="22"/>
          <w:szCs w:val="22"/>
        </w:rPr>
        <w:tab/>
      </w:r>
      <w:r w:rsidR="008C6741">
        <w:rPr>
          <w:rFonts w:ascii="Calibri" w:hAnsi="Calibri"/>
          <w:sz w:val="22"/>
          <w:szCs w:val="22"/>
        </w:rPr>
        <w:t>100</w:t>
      </w:r>
    </w:p>
    <w:p w:rsidR="00914DC4" w:rsidRPr="008C202B" w:rsidRDefault="00EC3062"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Exam</w:t>
      </w:r>
      <w:r w:rsidR="00914DC4" w:rsidRPr="008C202B">
        <w:rPr>
          <w:rFonts w:ascii="Calibri" w:hAnsi="Calibri"/>
          <w:sz w:val="22"/>
          <w:szCs w:val="22"/>
        </w:rPr>
        <w:t xml:space="preserve"> 3</w:t>
      </w:r>
      <w:r w:rsidR="00914DC4" w:rsidRPr="008C202B">
        <w:rPr>
          <w:rFonts w:ascii="Calibri" w:hAnsi="Calibri"/>
          <w:sz w:val="22"/>
          <w:szCs w:val="22"/>
        </w:rPr>
        <w:tab/>
      </w:r>
      <w:r w:rsidR="00914DC4" w:rsidRPr="008C202B">
        <w:rPr>
          <w:rFonts w:ascii="Calibri" w:hAnsi="Calibri"/>
          <w:sz w:val="22"/>
          <w:szCs w:val="22"/>
        </w:rPr>
        <w:tab/>
      </w:r>
      <w:r w:rsidR="008C6741">
        <w:rPr>
          <w:rFonts w:ascii="Calibri" w:hAnsi="Calibri"/>
          <w:sz w:val="22"/>
          <w:szCs w:val="22"/>
        </w:rPr>
        <w:t>100</w:t>
      </w:r>
    </w:p>
    <w:p w:rsidR="00914DC4" w:rsidRPr="008C202B" w:rsidRDefault="00EC3062"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Exam</w:t>
      </w:r>
      <w:r w:rsidR="00914DC4" w:rsidRPr="008C202B">
        <w:rPr>
          <w:rFonts w:ascii="Calibri" w:hAnsi="Calibri"/>
          <w:sz w:val="22"/>
          <w:szCs w:val="22"/>
        </w:rPr>
        <w:t xml:space="preserve"> 4</w:t>
      </w:r>
      <w:r w:rsidR="00914DC4" w:rsidRPr="008C202B">
        <w:rPr>
          <w:rFonts w:ascii="Calibri" w:hAnsi="Calibri"/>
          <w:sz w:val="22"/>
          <w:szCs w:val="22"/>
        </w:rPr>
        <w:tab/>
      </w:r>
      <w:r w:rsidR="00914DC4" w:rsidRPr="008C202B">
        <w:rPr>
          <w:rFonts w:ascii="Calibri" w:hAnsi="Calibri"/>
          <w:sz w:val="22"/>
          <w:szCs w:val="22"/>
        </w:rPr>
        <w:tab/>
      </w:r>
      <w:r w:rsidR="008C6741">
        <w:rPr>
          <w:rFonts w:ascii="Calibri" w:hAnsi="Calibri"/>
          <w:sz w:val="22"/>
          <w:szCs w:val="22"/>
        </w:rPr>
        <w:t>100</w:t>
      </w:r>
    </w:p>
    <w:p w:rsidR="00914DC4" w:rsidRPr="008C202B" w:rsidRDefault="00EC3062"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Exam</w:t>
      </w:r>
      <w:r w:rsidR="00914DC4" w:rsidRPr="008C202B">
        <w:rPr>
          <w:rFonts w:ascii="Calibri" w:hAnsi="Calibri"/>
          <w:sz w:val="22"/>
          <w:szCs w:val="22"/>
        </w:rPr>
        <w:t xml:space="preserve"> 5</w:t>
      </w:r>
      <w:r w:rsidR="00914DC4" w:rsidRPr="008C202B">
        <w:rPr>
          <w:rFonts w:ascii="Calibri" w:hAnsi="Calibri"/>
          <w:sz w:val="22"/>
          <w:szCs w:val="22"/>
        </w:rPr>
        <w:tab/>
      </w:r>
      <w:r w:rsidR="00914DC4" w:rsidRPr="008C202B">
        <w:rPr>
          <w:rFonts w:ascii="Calibri" w:hAnsi="Calibri"/>
          <w:sz w:val="22"/>
          <w:szCs w:val="22"/>
        </w:rPr>
        <w:tab/>
      </w:r>
      <w:r w:rsidR="008C6741">
        <w:rPr>
          <w:rFonts w:ascii="Calibri" w:hAnsi="Calibri"/>
          <w:sz w:val="22"/>
          <w:szCs w:val="22"/>
        </w:rPr>
        <w:t>100</w:t>
      </w:r>
    </w:p>
    <w:p w:rsidR="00914DC4" w:rsidRPr="008C202B" w:rsidRDefault="00EC3062"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Exam</w:t>
      </w:r>
      <w:r w:rsidR="00914DC4" w:rsidRPr="008C202B">
        <w:rPr>
          <w:rFonts w:ascii="Calibri" w:hAnsi="Calibri"/>
          <w:sz w:val="22"/>
          <w:szCs w:val="22"/>
        </w:rPr>
        <w:t xml:space="preserve"> 6</w:t>
      </w:r>
      <w:r w:rsidR="00914DC4" w:rsidRPr="008C202B">
        <w:rPr>
          <w:rFonts w:ascii="Calibri" w:hAnsi="Calibri"/>
          <w:sz w:val="22"/>
          <w:szCs w:val="22"/>
        </w:rPr>
        <w:tab/>
      </w:r>
      <w:r w:rsidR="00914DC4" w:rsidRPr="008C202B">
        <w:rPr>
          <w:rFonts w:ascii="Calibri" w:hAnsi="Calibri"/>
          <w:sz w:val="22"/>
          <w:szCs w:val="22"/>
        </w:rPr>
        <w:tab/>
      </w:r>
      <w:r w:rsidR="008C6741">
        <w:rPr>
          <w:rFonts w:ascii="Calibri" w:hAnsi="Calibri"/>
          <w:sz w:val="22"/>
          <w:szCs w:val="22"/>
        </w:rPr>
        <w:t>100</w:t>
      </w:r>
    </w:p>
    <w:p w:rsidR="00914DC4" w:rsidRPr="008C202B" w:rsidRDefault="00914DC4" w:rsidP="00914DC4">
      <w:pPr>
        <w:tabs>
          <w:tab w:val="left" w:pos="1440"/>
          <w:tab w:val="left" w:pos="4140"/>
        </w:tabs>
        <w:autoSpaceDE w:val="0"/>
        <w:autoSpaceDN w:val="0"/>
        <w:adjustRightInd w:val="0"/>
        <w:rPr>
          <w:rFonts w:ascii="Calibri" w:hAnsi="Calibri"/>
          <w:sz w:val="22"/>
          <w:szCs w:val="22"/>
        </w:rPr>
      </w:pPr>
      <w:r w:rsidRPr="008C202B">
        <w:rPr>
          <w:rFonts w:ascii="Calibri" w:hAnsi="Calibri"/>
          <w:sz w:val="22"/>
          <w:szCs w:val="22"/>
        </w:rPr>
        <w:t>Homework</w:t>
      </w:r>
      <w:r w:rsidRPr="008C202B">
        <w:rPr>
          <w:rFonts w:ascii="Calibri" w:hAnsi="Calibri"/>
          <w:sz w:val="22"/>
          <w:szCs w:val="22"/>
        </w:rPr>
        <w:tab/>
      </w:r>
      <w:r w:rsidRPr="008C202B">
        <w:rPr>
          <w:rFonts w:ascii="Calibri" w:hAnsi="Calibri"/>
          <w:sz w:val="22"/>
          <w:szCs w:val="22"/>
        </w:rPr>
        <w:tab/>
      </w:r>
      <w:r w:rsidR="008C6741">
        <w:rPr>
          <w:rFonts w:ascii="Calibri" w:hAnsi="Calibri"/>
          <w:sz w:val="22"/>
          <w:szCs w:val="22"/>
        </w:rPr>
        <w:t>100</w:t>
      </w:r>
    </w:p>
    <w:p w:rsidR="009C5D7A" w:rsidRPr="008C202B" w:rsidRDefault="00EC3062"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Quizzes</w:t>
      </w:r>
      <w:r w:rsidR="00914DC4" w:rsidRPr="008C202B">
        <w:rPr>
          <w:rFonts w:ascii="Calibri" w:hAnsi="Calibri"/>
          <w:sz w:val="22"/>
          <w:szCs w:val="22"/>
        </w:rPr>
        <w:tab/>
      </w:r>
      <w:r w:rsidR="00914DC4" w:rsidRPr="008C202B">
        <w:rPr>
          <w:rFonts w:ascii="Calibri" w:hAnsi="Calibri"/>
          <w:sz w:val="22"/>
          <w:szCs w:val="22"/>
        </w:rPr>
        <w:tab/>
      </w:r>
      <w:r w:rsidR="008C6741">
        <w:rPr>
          <w:rFonts w:ascii="Calibri" w:hAnsi="Calibri"/>
          <w:sz w:val="22"/>
          <w:szCs w:val="22"/>
        </w:rPr>
        <w:t>100</w:t>
      </w:r>
      <w:r w:rsidR="009C5D7A" w:rsidRPr="008C202B">
        <w:rPr>
          <w:rFonts w:ascii="Calibri" w:hAnsi="Calibri"/>
          <w:sz w:val="22"/>
          <w:szCs w:val="22"/>
        </w:rPr>
        <w:tab/>
      </w:r>
    </w:p>
    <w:p w:rsidR="008C6741" w:rsidRPr="008C6741" w:rsidRDefault="00914DC4" w:rsidP="00914DC4">
      <w:pPr>
        <w:tabs>
          <w:tab w:val="left" w:pos="1440"/>
          <w:tab w:val="left" w:pos="4140"/>
        </w:tabs>
        <w:autoSpaceDE w:val="0"/>
        <w:autoSpaceDN w:val="0"/>
        <w:adjustRightInd w:val="0"/>
        <w:rPr>
          <w:rFonts w:ascii="Calibri" w:hAnsi="Calibri"/>
          <w:sz w:val="22"/>
          <w:szCs w:val="22"/>
          <w:u w:val="single"/>
        </w:rPr>
      </w:pPr>
      <w:r w:rsidRPr="008C6741">
        <w:rPr>
          <w:rFonts w:ascii="Calibri" w:hAnsi="Calibri"/>
          <w:sz w:val="22"/>
          <w:szCs w:val="22"/>
          <w:u w:val="single"/>
        </w:rPr>
        <w:t>Final Exam</w:t>
      </w:r>
      <w:r w:rsidRPr="008C6741">
        <w:rPr>
          <w:rFonts w:ascii="Calibri" w:hAnsi="Calibri"/>
          <w:sz w:val="22"/>
          <w:szCs w:val="22"/>
          <w:u w:val="single"/>
        </w:rPr>
        <w:tab/>
      </w:r>
      <w:r w:rsidR="008C6741" w:rsidRPr="008C6741">
        <w:rPr>
          <w:rFonts w:ascii="Calibri" w:hAnsi="Calibri"/>
          <w:sz w:val="22"/>
          <w:szCs w:val="22"/>
          <w:u w:val="single"/>
        </w:rPr>
        <w:tab/>
        <w:t>200</w:t>
      </w:r>
    </w:p>
    <w:p w:rsidR="00914DC4" w:rsidRPr="008C202B" w:rsidRDefault="008C6741" w:rsidP="00914DC4">
      <w:pPr>
        <w:tabs>
          <w:tab w:val="left" w:pos="1440"/>
          <w:tab w:val="left" w:pos="4140"/>
        </w:tabs>
        <w:autoSpaceDE w:val="0"/>
        <w:autoSpaceDN w:val="0"/>
        <w:adjustRightInd w:val="0"/>
        <w:rPr>
          <w:rFonts w:ascii="Calibri" w:hAnsi="Calibri"/>
          <w:sz w:val="22"/>
          <w:szCs w:val="22"/>
        </w:rPr>
      </w:pPr>
      <w:r>
        <w:rPr>
          <w:rFonts w:ascii="Calibri" w:hAnsi="Calibri"/>
          <w:sz w:val="22"/>
          <w:szCs w:val="22"/>
        </w:rPr>
        <w:t>Total</w:t>
      </w:r>
      <w:r w:rsidR="00914DC4" w:rsidRPr="008C202B">
        <w:rPr>
          <w:rFonts w:ascii="Calibri" w:hAnsi="Calibri"/>
          <w:sz w:val="22"/>
          <w:szCs w:val="22"/>
        </w:rPr>
        <w:tab/>
      </w:r>
      <w:r>
        <w:rPr>
          <w:rFonts w:ascii="Calibri" w:hAnsi="Calibri"/>
          <w:sz w:val="22"/>
          <w:szCs w:val="22"/>
        </w:rPr>
        <w:tab/>
        <w:t>1,000</w:t>
      </w:r>
    </w:p>
    <w:p w:rsidR="00914DC4" w:rsidRPr="0047763E" w:rsidRDefault="00614800" w:rsidP="00914DC4">
      <w:pPr>
        <w:tabs>
          <w:tab w:val="left" w:pos="1440"/>
          <w:tab w:val="left" w:pos="4140"/>
        </w:tabs>
        <w:autoSpaceDE w:val="0"/>
        <w:autoSpaceDN w:val="0"/>
        <w:adjustRightInd w:val="0"/>
        <w:ind w:hanging="720"/>
        <w:rPr>
          <w:rFonts w:ascii="Calibri" w:hAnsi="Calibri"/>
          <w:b/>
        </w:rPr>
      </w:pPr>
      <w:r>
        <w:rPr>
          <w:rFonts w:ascii="Calibri" w:hAnsi="Calibri"/>
          <w:b/>
          <w:sz w:val="22"/>
          <w:szCs w:val="22"/>
        </w:rPr>
        <w:lastRenderedPageBreak/>
        <w:t>VI</w:t>
      </w:r>
      <w:r w:rsidR="00914DC4" w:rsidRPr="008C202B">
        <w:rPr>
          <w:rFonts w:ascii="Calibri" w:hAnsi="Calibri"/>
          <w:b/>
          <w:sz w:val="22"/>
          <w:szCs w:val="22"/>
        </w:rPr>
        <w:t>I.</w:t>
      </w:r>
      <w:r w:rsidR="00914DC4" w:rsidRPr="008C202B">
        <w:rPr>
          <w:rFonts w:ascii="Calibri" w:hAnsi="Calibri"/>
          <w:b/>
          <w:sz w:val="22"/>
          <w:szCs w:val="22"/>
        </w:rPr>
        <w:tab/>
      </w:r>
      <w:r w:rsidR="00914DC4" w:rsidRPr="0047763E">
        <w:rPr>
          <w:rFonts w:ascii="Calibri" w:hAnsi="Calibri"/>
          <w:b/>
        </w:rPr>
        <w:t>Course Policies</w:t>
      </w:r>
    </w:p>
    <w:p w:rsidR="00914DC4" w:rsidRPr="0047763E" w:rsidRDefault="00914DC4" w:rsidP="00914DC4">
      <w:pPr>
        <w:tabs>
          <w:tab w:val="left" w:pos="720"/>
          <w:tab w:val="left" w:pos="3600"/>
          <w:tab w:val="left" w:pos="6480"/>
        </w:tabs>
        <w:ind w:left="720" w:hanging="360"/>
        <w:jc w:val="both"/>
        <w:rPr>
          <w:rFonts w:ascii="Calibri" w:hAnsi="Calibri"/>
        </w:rPr>
      </w:pPr>
    </w:p>
    <w:p w:rsidR="00914DC4" w:rsidRPr="008C202B" w:rsidRDefault="00914DC4" w:rsidP="00914DC4">
      <w:pPr>
        <w:tabs>
          <w:tab w:val="left" w:pos="720"/>
          <w:tab w:val="left" w:pos="3600"/>
          <w:tab w:val="left" w:pos="6480"/>
        </w:tabs>
        <w:spacing w:after="60"/>
        <w:ind w:left="720" w:hanging="720"/>
        <w:jc w:val="both"/>
        <w:rPr>
          <w:rFonts w:ascii="Calibri" w:hAnsi="Calibri"/>
          <w:b/>
          <w:sz w:val="22"/>
          <w:szCs w:val="22"/>
          <w:u w:val="single"/>
        </w:rPr>
      </w:pPr>
      <w:r w:rsidRPr="008C202B">
        <w:rPr>
          <w:rFonts w:ascii="Calibri" w:hAnsi="Calibri"/>
          <w:b/>
          <w:sz w:val="22"/>
          <w:szCs w:val="22"/>
          <w:u w:val="single"/>
        </w:rPr>
        <w:t>Attendance</w:t>
      </w:r>
    </w:p>
    <w:p w:rsidR="00914DC4" w:rsidRPr="008C202B" w:rsidRDefault="00914DC4" w:rsidP="00914DC4">
      <w:pPr>
        <w:pStyle w:val="BodyTextIndent3"/>
        <w:tabs>
          <w:tab w:val="left" w:pos="0"/>
        </w:tabs>
        <w:spacing w:after="0"/>
        <w:ind w:left="0"/>
        <w:jc w:val="both"/>
        <w:rPr>
          <w:rFonts w:ascii="Calibri" w:hAnsi="Calibri"/>
          <w:sz w:val="22"/>
          <w:szCs w:val="22"/>
        </w:rPr>
      </w:pPr>
      <w:r w:rsidRPr="008C202B">
        <w:rPr>
          <w:rFonts w:ascii="Calibri" w:hAnsi="Calibri"/>
          <w:sz w:val="22"/>
          <w:szCs w:val="22"/>
        </w:rPr>
        <w:t>The Vincennes University policy is premised upon the notion that students will attend all sessions of the classes in which they are enrolled.  This policy supports Vincennes University’s philosophy that students benefit most from the people and facilities provided by the citizens of Indiana through proper and adequate class attendance.  Consequently, missing class for any reason will be regarded as an absence.  When absences result from an approved and required University activity, they will not be counted against a student, and the work missed may be made up.</w:t>
      </w:r>
    </w:p>
    <w:p w:rsidR="00914DC4" w:rsidRPr="008C202B" w:rsidRDefault="00914DC4" w:rsidP="00914DC4">
      <w:pPr>
        <w:pStyle w:val="BodyTextIndent3"/>
        <w:tabs>
          <w:tab w:val="left" w:pos="0"/>
        </w:tabs>
        <w:spacing w:after="0"/>
        <w:ind w:left="0"/>
        <w:jc w:val="both"/>
        <w:rPr>
          <w:rFonts w:ascii="Calibri" w:hAnsi="Calibri"/>
          <w:sz w:val="22"/>
          <w:szCs w:val="22"/>
        </w:rPr>
      </w:pPr>
    </w:p>
    <w:p w:rsidR="00914DC4" w:rsidRPr="008C202B" w:rsidRDefault="00914DC4" w:rsidP="00914DC4">
      <w:pPr>
        <w:tabs>
          <w:tab w:val="left" w:pos="450"/>
          <w:tab w:val="left" w:pos="810"/>
        </w:tabs>
        <w:jc w:val="both"/>
        <w:rPr>
          <w:rFonts w:ascii="Calibri" w:hAnsi="Calibri"/>
          <w:i/>
          <w:sz w:val="22"/>
          <w:szCs w:val="22"/>
        </w:rPr>
      </w:pPr>
      <w:r w:rsidRPr="008C202B">
        <w:rPr>
          <w:rFonts w:ascii="Calibri" w:hAnsi="Calibri"/>
          <w:sz w:val="22"/>
          <w:szCs w:val="22"/>
        </w:rPr>
        <w:t xml:space="preserve">Vincennes University believes that students who participate in University-sponsored activities and faculty-developed field trips must develop habits of attendance consistent with such participation, or voluntarily refrain from such participation.  </w:t>
      </w:r>
      <w:r w:rsidRPr="008C202B">
        <w:rPr>
          <w:rFonts w:ascii="Calibri" w:hAnsi="Calibri"/>
          <w:i/>
          <w:sz w:val="22"/>
          <w:szCs w:val="22"/>
        </w:rPr>
        <w:t>For whatever reason an absence occurs, the student is responsible for the work missed.</w:t>
      </w:r>
    </w:p>
    <w:p w:rsidR="00914DC4" w:rsidRDefault="00914DC4" w:rsidP="008C6741">
      <w:pPr>
        <w:tabs>
          <w:tab w:val="left" w:pos="720"/>
          <w:tab w:val="left" w:pos="3600"/>
          <w:tab w:val="left" w:pos="6480"/>
        </w:tabs>
        <w:jc w:val="both"/>
        <w:rPr>
          <w:rFonts w:ascii="Calibri" w:hAnsi="Calibri"/>
          <w:sz w:val="22"/>
          <w:szCs w:val="22"/>
        </w:rPr>
      </w:pPr>
    </w:p>
    <w:p w:rsidR="008C6741" w:rsidRPr="008C202B" w:rsidRDefault="008C6741" w:rsidP="008C6741">
      <w:pPr>
        <w:tabs>
          <w:tab w:val="left" w:pos="450"/>
          <w:tab w:val="left" w:pos="810"/>
        </w:tabs>
        <w:jc w:val="both"/>
        <w:rPr>
          <w:rFonts w:ascii="Calibri" w:hAnsi="Calibri"/>
          <w:sz w:val="22"/>
          <w:szCs w:val="22"/>
        </w:rPr>
      </w:pPr>
      <w:r w:rsidRPr="007E5F85">
        <w:rPr>
          <w:rFonts w:ascii="Calibri" w:hAnsi="Calibri"/>
          <w:sz w:val="22"/>
          <w:szCs w:val="22"/>
        </w:rPr>
        <w:t>A student who is 5 minutes or more tardy will be counted as absent. Similarly, if a student leaves class early, they will be counted as absent.</w:t>
      </w:r>
      <w:r>
        <w:rPr>
          <w:rFonts w:ascii="Calibri" w:hAnsi="Calibri"/>
          <w:sz w:val="22"/>
          <w:szCs w:val="22"/>
        </w:rPr>
        <w:t xml:space="preserve"> A student is also expected to bring to class a writing utensil, paper, the textbook, and a calculator.</w:t>
      </w:r>
    </w:p>
    <w:p w:rsidR="000719B8" w:rsidRDefault="000719B8" w:rsidP="00914DC4">
      <w:pPr>
        <w:tabs>
          <w:tab w:val="left" w:pos="720"/>
          <w:tab w:val="left" w:pos="3600"/>
          <w:tab w:val="left" w:pos="6480"/>
        </w:tabs>
        <w:spacing w:after="60"/>
        <w:ind w:left="720" w:hanging="720"/>
        <w:jc w:val="both"/>
        <w:rPr>
          <w:rFonts w:ascii="Calibri" w:hAnsi="Calibri"/>
          <w:b/>
          <w:sz w:val="22"/>
          <w:szCs w:val="22"/>
          <w:u w:val="single"/>
        </w:rPr>
      </w:pPr>
    </w:p>
    <w:p w:rsidR="00914DC4" w:rsidRPr="008C202B" w:rsidRDefault="00914DC4" w:rsidP="00914DC4">
      <w:pPr>
        <w:tabs>
          <w:tab w:val="left" w:pos="720"/>
          <w:tab w:val="left" w:pos="3600"/>
          <w:tab w:val="left" w:pos="6480"/>
        </w:tabs>
        <w:spacing w:after="60"/>
        <w:ind w:left="720" w:hanging="720"/>
        <w:jc w:val="both"/>
        <w:rPr>
          <w:rFonts w:ascii="Calibri" w:hAnsi="Calibri"/>
          <w:b/>
          <w:sz w:val="22"/>
          <w:szCs w:val="22"/>
          <w:u w:val="single"/>
        </w:rPr>
      </w:pPr>
      <w:r w:rsidRPr="008C202B">
        <w:rPr>
          <w:rFonts w:ascii="Calibri" w:hAnsi="Calibri"/>
          <w:b/>
          <w:sz w:val="22"/>
          <w:szCs w:val="22"/>
          <w:u w:val="single"/>
        </w:rPr>
        <w:t>Make-up/Late Work</w:t>
      </w:r>
    </w:p>
    <w:p w:rsidR="008C6741" w:rsidRDefault="008C6741" w:rsidP="008C6741">
      <w:pPr>
        <w:tabs>
          <w:tab w:val="left" w:pos="360"/>
        </w:tabs>
        <w:jc w:val="both"/>
        <w:rPr>
          <w:rFonts w:ascii="Calibri" w:hAnsi="Calibri"/>
          <w:sz w:val="22"/>
          <w:szCs w:val="22"/>
        </w:rPr>
      </w:pPr>
      <w:r>
        <w:rPr>
          <w:rFonts w:ascii="Calibri" w:hAnsi="Calibri"/>
          <w:sz w:val="22"/>
          <w:szCs w:val="22"/>
        </w:rPr>
        <w:t>There are no make-ups in this class. There will be eleven quizzes, the lowest of which will be dropped. If a student misses a test, the grade on the final exam will be used for that test. Late homework will not be accepted.</w:t>
      </w:r>
    </w:p>
    <w:p w:rsidR="00914DC4" w:rsidRPr="008C202B" w:rsidRDefault="00914DC4" w:rsidP="00914DC4">
      <w:pPr>
        <w:jc w:val="both"/>
        <w:rPr>
          <w:rFonts w:ascii="Calibri" w:hAnsi="Calibri"/>
          <w:sz w:val="22"/>
          <w:szCs w:val="22"/>
        </w:rPr>
      </w:pPr>
    </w:p>
    <w:p w:rsidR="00914DC4" w:rsidRPr="008C202B" w:rsidRDefault="00914DC4" w:rsidP="00914DC4">
      <w:pPr>
        <w:tabs>
          <w:tab w:val="left" w:pos="360"/>
        </w:tabs>
        <w:jc w:val="both"/>
        <w:rPr>
          <w:rFonts w:ascii="Calibri" w:hAnsi="Calibri"/>
          <w:b/>
          <w:sz w:val="22"/>
          <w:szCs w:val="22"/>
          <w:u w:val="single"/>
        </w:rPr>
      </w:pPr>
      <w:r w:rsidRPr="008C202B">
        <w:rPr>
          <w:rFonts w:ascii="Calibri" w:hAnsi="Calibri"/>
          <w:b/>
          <w:sz w:val="22"/>
          <w:szCs w:val="22"/>
          <w:u w:val="single"/>
        </w:rPr>
        <w:t>Electronic Devices</w:t>
      </w:r>
    </w:p>
    <w:p w:rsidR="00914DC4" w:rsidRPr="008C202B" w:rsidRDefault="00914DC4" w:rsidP="00914DC4">
      <w:pPr>
        <w:jc w:val="both"/>
        <w:rPr>
          <w:rFonts w:ascii="Calibri" w:hAnsi="Calibri"/>
          <w:sz w:val="22"/>
          <w:szCs w:val="22"/>
        </w:rPr>
      </w:pPr>
      <w:r w:rsidRPr="008C202B">
        <w:rPr>
          <w:rFonts w:ascii="Calibri" w:hAnsi="Calibri"/>
          <w:sz w:val="22"/>
          <w:szCs w:val="22"/>
        </w:rPr>
        <w:t>Cell phones, audio pagers/beepers, walkie-talkies, etc., must be turned off during lecture and laboratory sessions unless otherwise approved by your course instructor(s) in advance because of emergency situations.</w:t>
      </w:r>
    </w:p>
    <w:p w:rsidR="00914DC4" w:rsidRPr="008C202B" w:rsidRDefault="00914DC4" w:rsidP="00914DC4">
      <w:pPr>
        <w:jc w:val="both"/>
        <w:rPr>
          <w:rFonts w:ascii="Calibri" w:hAnsi="Calibri"/>
          <w:sz w:val="22"/>
          <w:szCs w:val="22"/>
        </w:rPr>
      </w:pPr>
    </w:p>
    <w:p w:rsidR="00914DC4" w:rsidRPr="008C202B" w:rsidRDefault="00914DC4" w:rsidP="00914DC4">
      <w:pPr>
        <w:jc w:val="both"/>
        <w:rPr>
          <w:rFonts w:ascii="Calibri" w:hAnsi="Calibri"/>
          <w:sz w:val="22"/>
          <w:szCs w:val="22"/>
        </w:rPr>
      </w:pPr>
      <w:r w:rsidRPr="008C202B">
        <w:rPr>
          <w:rFonts w:ascii="Calibri" w:hAnsi="Calibri"/>
          <w:sz w:val="22"/>
          <w:szCs w:val="22"/>
        </w:rPr>
        <w:t xml:space="preserve">MATT 109 course </w:t>
      </w:r>
      <w:r w:rsidRPr="008C202B">
        <w:rPr>
          <w:rFonts w:ascii="Calibri" w:hAnsi="Calibri"/>
          <w:sz w:val="22"/>
          <w:szCs w:val="22"/>
          <w:u w:val="single"/>
        </w:rPr>
        <w:t>requires</w:t>
      </w:r>
      <w:r w:rsidRPr="008C202B">
        <w:rPr>
          <w:rFonts w:ascii="Calibri" w:hAnsi="Calibri"/>
          <w:sz w:val="22"/>
          <w:szCs w:val="22"/>
        </w:rPr>
        <w:t xml:space="preserve"> a </w:t>
      </w:r>
      <w:r w:rsidRPr="008C202B">
        <w:rPr>
          <w:rFonts w:ascii="Calibri" w:hAnsi="Calibri"/>
          <w:b/>
          <w:sz w:val="22"/>
          <w:szCs w:val="22"/>
        </w:rPr>
        <w:t>business calculator</w:t>
      </w:r>
      <w:r w:rsidRPr="008C202B">
        <w:rPr>
          <w:rFonts w:ascii="Calibri" w:hAnsi="Calibri"/>
          <w:sz w:val="22"/>
          <w:szCs w:val="22"/>
        </w:rPr>
        <w:t xml:space="preserve"> from the Texas Instrument family called </w:t>
      </w:r>
      <w:r w:rsidRPr="008C202B">
        <w:rPr>
          <w:rFonts w:ascii="Calibri" w:hAnsi="Calibri"/>
          <w:b/>
          <w:sz w:val="22"/>
          <w:szCs w:val="22"/>
        </w:rPr>
        <w:t>TI BA II PLUS</w:t>
      </w:r>
      <w:r w:rsidRPr="008C202B">
        <w:rPr>
          <w:rFonts w:ascii="Calibri" w:hAnsi="Calibri"/>
          <w:sz w:val="22"/>
          <w:szCs w:val="22"/>
        </w:rPr>
        <w:t>.</w:t>
      </w:r>
    </w:p>
    <w:p w:rsidR="00914DC4" w:rsidRPr="008C202B" w:rsidRDefault="00914DC4" w:rsidP="00914DC4">
      <w:pPr>
        <w:jc w:val="both"/>
        <w:rPr>
          <w:rFonts w:ascii="Calibri" w:hAnsi="Calibri"/>
          <w:sz w:val="22"/>
          <w:szCs w:val="22"/>
        </w:rPr>
      </w:pPr>
      <w:r w:rsidRPr="008C202B">
        <w:rPr>
          <w:rFonts w:ascii="Calibri" w:hAnsi="Calibri"/>
          <w:sz w:val="22"/>
          <w:szCs w:val="22"/>
        </w:rPr>
        <w:t>Calculators may be used on the final exam.</w:t>
      </w:r>
    </w:p>
    <w:p w:rsidR="00914DC4" w:rsidRPr="008C202B" w:rsidRDefault="00914DC4" w:rsidP="00914DC4">
      <w:pPr>
        <w:jc w:val="both"/>
        <w:rPr>
          <w:rFonts w:ascii="Calibri" w:hAnsi="Calibri"/>
          <w:sz w:val="22"/>
          <w:szCs w:val="22"/>
        </w:rPr>
      </w:pPr>
    </w:p>
    <w:p w:rsidR="00914DC4" w:rsidRPr="008C202B" w:rsidRDefault="00914DC4" w:rsidP="00914DC4">
      <w:pPr>
        <w:jc w:val="both"/>
        <w:rPr>
          <w:rFonts w:ascii="Calibri" w:hAnsi="Calibri"/>
          <w:sz w:val="22"/>
          <w:szCs w:val="22"/>
        </w:rPr>
      </w:pPr>
      <w:r w:rsidRPr="008C202B">
        <w:rPr>
          <w:rFonts w:ascii="Calibri" w:hAnsi="Calibri"/>
          <w:sz w:val="22"/>
          <w:szCs w:val="22"/>
        </w:rPr>
        <w:t>All classes have an “open” use of calculators:  on some topics a teacher may require calculators and on some topics a teacher may restrict calculators.</w:t>
      </w:r>
    </w:p>
    <w:p w:rsidR="00914DC4" w:rsidRPr="008C202B" w:rsidRDefault="00914DC4" w:rsidP="00914DC4">
      <w:pPr>
        <w:jc w:val="both"/>
        <w:rPr>
          <w:rFonts w:ascii="Calibri" w:hAnsi="Calibri"/>
          <w:sz w:val="22"/>
          <w:szCs w:val="22"/>
        </w:rPr>
      </w:pPr>
    </w:p>
    <w:p w:rsidR="00914DC4" w:rsidRDefault="00914DC4" w:rsidP="00914DC4">
      <w:pPr>
        <w:jc w:val="both"/>
        <w:rPr>
          <w:rFonts w:ascii="Calibri" w:hAnsi="Calibri"/>
          <w:sz w:val="22"/>
          <w:szCs w:val="22"/>
        </w:rPr>
      </w:pPr>
      <w:r w:rsidRPr="008C202B">
        <w:rPr>
          <w:rFonts w:ascii="Calibri" w:hAnsi="Calibri"/>
          <w:sz w:val="22"/>
          <w:szCs w:val="22"/>
        </w:rPr>
        <w:t>The use of TI 92 and TI 89 and other algebraic systems calculators with a QWERT</w:t>
      </w:r>
      <w:r w:rsidR="00B42454">
        <w:rPr>
          <w:rFonts w:ascii="Calibri" w:hAnsi="Calibri"/>
          <w:sz w:val="22"/>
          <w:szCs w:val="22"/>
        </w:rPr>
        <w:t>Y</w:t>
      </w:r>
      <w:r w:rsidRPr="008C202B">
        <w:rPr>
          <w:rFonts w:ascii="Calibri" w:hAnsi="Calibri"/>
          <w:sz w:val="22"/>
          <w:szCs w:val="22"/>
        </w:rPr>
        <w:t xml:space="preserve"> board are restricted unless the whole class has the use of an algebraic system calculator or computer program with algebraic system software.</w:t>
      </w:r>
    </w:p>
    <w:p w:rsidR="00B42454" w:rsidRPr="008C202B" w:rsidRDefault="00B42454" w:rsidP="00914DC4">
      <w:pPr>
        <w:jc w:val="both"/>
        <w:rPr>
          <w:rFonts w:ascii="Calibri" w:hAnsi="Calibri"/>
          <w:sz w:val="22"/>
          <w:szCs w:val="22"/>
        </w:rPr>
      </w:pPr>
    </w:p>
    <w:p w:rsidR="00914DC4" w:rsidRPr="008C202B" w:rsidRDefault="00914DC4" w:rsidP="00914DC4">
      <w:pPr>
        <w:tabs>
          <w:tab w:val="left" w:pos="0"/>
          <w:tab w:val="left" w:pos="2880"/>
          <w:tab w:val="left" w:pos="4500"/>
        </w:tabs>
        <w:spacing w:after="60"/>
        <w:jc w:val="both"/>
        <w:rPr>
          <w:rFonts w:ascii="Calibri" w:hAnsi="Calibri"/>
          <w:b/>
          <w:sz w:val="22"/>
          <w:szCs w:val="22"/>
          <w:u w:val="single"/>
        </w:rPr>
      </w:pPr>
      <w:r w:rsidRPr="008C202B">
        <w:rPr>
          <w:rFonts w:ascii="Calibri" w:hAnsi="Calibri"/>
          <w:b/>
          <w:sz w:val="22"/>
          <w:szCs w:val="22"/>
          <w:u w:val="single"/>
        </w:rPr>
        <w:t>Academic Dishonesty</w:t>
      </w:r>
    </w:p>
    <w:p w:rsidR="00914DC4" w:rsidRPr="008C202B" w:rsidRDefault="00914DC4" w:rsidP="00914DC4">
      <w:pPr>
        <w:tabs>
          <w:tab w:val="left" w:pos="0"/>
        </w:tabs>
        <w:jc w:val="both"/>
        <w:rPr>
          <w:rFonts w:ascii="Calibri" w:hAnsi="Calibri"/>
          <w:sz w:val="22"/>
          <w:szCs w:val="22"/>
        </w:rPr>
      </w:pPr>
      <w:r w:rsidRPr="008C202B">
        <w:rPr>
          <w:rFonts w:ascii="Calibri" w:hAnsi="Calibri"/>
          <w:sz w:val="22"/>
          <w:szCs w:val="22"/>
        </w:rPr>
        <w:t xml:space="preserve">Academic dishonesty includes plagiarism, cheating, submitting another person’s material as one’s own, or doing work for which another person will receive academic credit.  The benchmarks of any great college are directly related to standards of academic endeavor on the part of both teacher and student.  It is in this relationship that truth and honesty are recognized </w:t>
      </w:r>
      <w:r w:rsidRPr="008C202B">
        <w:rPr>
          <w:rFonts w:ascii="Calibri" w:hAnsi="Calibri"/>
          <w:sz w:val="22"/>
          <w:szCs w:val="22"/>
        </w:rPr>
        <w:lastRenderedPageBreak/>
        <w:t>as fundamental to a university community.  The University expects students to adhere to these principles and in so doing to foster the ideals for which the University was founded.  Put simply, this means that the student will do his/her own academic work</w:t>
      </w:r>
    </w:p>
    <w:p w:rsidR="00914DC4" w:rsidRPr="008C202B" w:rsidRDefault="00914DC4" w:rsidP="00914DC4">
      <w:pPr>
        <w:tabs>
          <w:tab w:val="left" w:pos="0"/>
        </w:tabs>
        <w:jc w:val="both"/>
        <w:rPr>
          <w:rFonts w:ascii="Calibri" w:hAnsi="Calibri"/>
          <w:sz w:val="22"/>
          <w:szCs w:val="22"/>
        </w:rPr>
      </w:pPr>
    </w:p>
    <w:p w:rsidR="00914DC4" w:rsidRPr="008C202B" w:rsidRDefault="00914DC4" w:rsidP="00914DC4">
      <w:pPr>
        <w:tabs>
          <w:tab w:val="left" w:pos="0"/>
        </w:tabs>
        <w:jc w:val="both"/>
        <w:rPr>
          <w:rFonts w:ascii="Calibri" w:hAnsi="Calibri"/>
          <w:sz w:val="22"/>
          <w:szCs w:val="22"/>
        </w:rPr>
      </w:pPr>
      <w:r w:rsidRPr="008C202B">
        <w:rPr>
          <w:rFonts w:ascii="Calibri" w:hAnsi="Calibri"/>
          <w:sz w:val="22"/>
          <w:szCs w:val="22"/>
        </w:rPr>
        <w:t>For violations under this section, the professor will notify the department chairperson and the division dean in writing of the circumstances if any punitive action is taken.  The student shall have the right of appeal of the professor’s decision per the Student Grievance Policy.  The alternatives for action by the professor may include, but no be limited to, failing grade of the assignment, or the course, or the withdrawal from the course.  The student will also be referred to the Dean of Students, who will determine appropriate disciplinary action in keeping with procedures used in the handling of other types of student conduct situations.</w:t>
      </w:r>
    </w:p>
    <w:p w:rsidR="00914DC4" w:rsidRPr="008C202B" w:rsidRDefault="00914DC4" w:rsidP="00914DC4">
      <w:pPr>
        <w:tabs>
          <w:tab w:val="left" w:pos="0"/>
          <w:tab w:val="left" w:pos="2880"/>
          <w:tab w:val="left" w:pos="4500"/>
        </w:tabs>
        <w:jc w:val="both"/>
        <w:rPr>
          <w:rFonts w:ascii="Calibri" w:hAnsi="Calibri"/>
          <w:sz w:val="22"/>
          <w:szCs w:val="22"/>
        </w:rPr>
      </w:pPr>
    </w:p>
    <w:p w:rsidR="00914DC4" w:rsidRPr="008C202B" w:rsidRDefault="00914DC4" w:rsidP="00914DC4">
      <w:pPr>
        <w:tabs>
          <w:tab w:val="left" w:pos="0"/>
          <w:tab w:val="left" w:pos="2880"/>
          <w:tab w:val="left" w:pos="4500"/>
        </w:tabs>
        <w:spacing w:after="60"/>
        <w:jc w:val="both"/>
        <w:rPr>
          <w:rFonts w:ascii="Calibri" w:hAnsi="Calibri"/>
          <w:b/>
          <w:sz w:val="22"/>
          <w:szCs w:val="22"/>
          <w:u w:val="single"/>
        </w:rPr>
      </w:pPr>
      <w:r w:rsidRPr="008C202B">
        <w:rPr>
          <w:rFonts w:ascii="Calibri" w:hAnsi="Calibri"/>
          <w:b/>
          <w:sz w:val="22"/>
          <w:szCs w:val="22"/>
          <w:u w:val="single"/>
        </w:rPr>
        <w:t>Disabilities Services</w:t>
      </w:r>
    </w:p>
    <w:p w:rsidR="00914DC4" w:rsidRPr="008C202B" w:rsidRDefault="00914DC4" w:rsidP="00914DC4">
      <w:pPr>
        <w:tabs>
          <w:tab w:val="left" w:pos="0"/>
          <w:tab w:val="left" w:pos="2880"/>
          <w:tab w:val="left" w:pos="4500"/>
        </w:tabs>
        <w:jc w:val="both"/>
        <w:rPr>
          <w:rFonts w:ascii="Calibri" w:hAnsi="Calibri"/>
          <w:sz w:val="22"/>
          <w:szCs w:val="22"/>
        </w:rPr>
      </w:pPr>
      <w:r w:rsidRPr="008C202B">
        <w:rPr>
          <w:rFonts w:ascii="Calibri" w:hAnsi="Calibri"/>
          <w:sz w:val="22"/>
          <w:szCs w:val="22"/>
        </w:rPr>
        <w:t>The Office of Disability Services reviews requests and determines appropriate accommodations for students with disabilities.  Students with psychological, physical, sensory, communicative and/or learning disabilities should seek out this office as soon as possible after admission to V. U. if they require academic accommodations.  The student will be required to provide copies of medical or psychometric evaluations that document the presence of a disability and the impact of the disability on the student’s level of functioning.  The Office of Disability Services also coordinates the availability of assistive technology at various campus locations to provide accessible classroom materials and equipment.  Vincennes University complies with the requirements set forth by the Americans with Disabilities Act (ADA) and Section 504 of the Rehabilitation Act to assure the rights of individuals with disabilities to fair, non-discriminatory treatment.  The Office of Disability Services is located at the south entrance of Vigo Hall.  The phone number is 812-888-4501.  Specific procedures for requesting an accommodation for a disability may be found at the Office of Disability Services website at:</w:t>
      </w:r>
    </w:p>
    <w:p w:rsidR="00914DC4" w:rsidRPr="008C202B" w:rsidRDefault="00F82E9A" w:rsidP="00914DC4">
      <w:pPr>
        <w:tabs>
          <w:tab w:val="left" w:pos="0"/>
          <w:tab w:val="left" w:pos="2880"/>
          <w:tab w:val="left" w:pos="4500"/>
        </w:tabs>
        <w:spacing w:before="60" w:after="60"/>
        <w:jc w:val="center"/>
        <w:rPr>
          <w:rFonts w:ascii="Calibri" w:hAnsi="Calibri"/>
          <w:sz w:val="22"/>
          <w:szCs w:val="22"/>
        </w:rPr>
      </w:pPr>
      <w:hyperlink r:id="rId9" w:history="1">
        <w:r w:rsidR="00EA5357" w:rsidRPr="00AE08F5">
          <w:rPr>
            <w:rStyle w:val="Hyperlink"/>
            <w:rFonts w:ascii="Calibri" w:hAnsi="Calibri"/>
            <w:sz w:val="22"/>
            <w:szCs w:val="22"/>
          </w:rPr>
          <w:t>http://www.vinu.edu/cms/opencms/student_services/disability_services/</w:t>
        </w:r>
      </w:hyperlink>
      <w:r w:rsidR="00914DC4" w:rsidRPr="008C202B">
        <w:rPr>
          <w:rFonts w:ascii="Calibri" w:hAnsi="Calibri"/>
          <w:sz w:val="22"/>
          <w:szCs w:val="22"/>
        </w:rPr>
        <w:t>.</w:t>
      </w:r>
    </w:p>
    <w:p w:rsidR="00914DC4" w:rsidRPr="008C202B" w:rsidRDefault="00914DC4" w:rsidP="00914DC4">
      <w:pPr>
        <w:tabs>
          <w:tab w:val="left" w:pos="0"/>
          <w:tab w:val="left" w:pos="2880"/>
          <w:tab w:val="left" w:pos="4500"/>
        </w:tabs>
        <w:rPr>
          <w:rFonts w:ascii="Calibri" w:hAnsi="Calibri"/>
          <w:sz w:val="22"/>
          <w:szCs w:val="22"/>
        </w:rPr>
      </w:pPr>
      <w:r w:rsidRPr="008C202B">
        <w:rPr>
          <w:rFonts w:ascii="Calibri" w:hAnsi="Calibri"/>
          <w:sz w:val="22"/>
          <w:szCs w:val="22"/>
        </w:rPr>
        <w:t>Students that will be requesting accommodations should view the Disability Services website for documentation requirements.</w:t>
      </w:r>
    </w:p>
    <w:p w:rsidR="00914DC4" w:rsidRPr="008C202B" w:rsidRDefault="00914DC4" w:rsidP="00914DC4">
      <w:pPr>
        <w:tabs>
          <w:tab w:val="left" w:pos="0"/>
          <w:tab w:val="left" w:pos="2880"/>
          <w:tab w:val="left" w:pos="4500"/>
        </w:tabs>
        <w:rPr>
          <w:rFonts w:ascii="Calibri" w:hAnsi="Calibri"/>
          <w:sz w:val="22"/>
          <w:szCs w:val="22"/>
        </w:rPr>
      </w:pPr>
    </w:p>
    <w:p w:rsidR="00914DC4" w:rsidRPr="008C202B" w:rsidRDefault="00914DC4" w:rsidP="00914DC4">
      <w:pPr>
        <w:tabs>
          <w:tab w:val="left" w:pos="0"/>
          <w:tab w:val="left" w:pos="2880"/>
          <w:tab w:val="left" w:pos="4500"/>
        </w:tabs>
        <w:spacing w:after="60"/>
        <w:rPr>
          <w:rFonts w:ascii="Calibri" w:hAnsi="Calibri"/>
          <w:b/>
          <w:sz w:val="22"/>
          <w:szCs w:val="22"/>
          <w:u w:val="single"/>
        </w:rPr>
      </w:pPr>
      <w:r w:rsidRPr="008C202B">
        <w:rPr>
          <w:rFonts w:ascii="Calibri" w:hAnsi="Calibri"/>
          <w:b/>
          <w:sz w:val="22"/>
          <w:szCs w:val="22"/>
          <w:u w:val="single"/>
        </w:rPr>
        <w:t>Standard of Student Behavior</w:t>
      </w:r>
    </w:p>
    <w:p w:rsidR="00914DC4" w:rsidRPr="008C202B" w:rsidRDefault="00914DC4" w:rsidP="00914DC4">
      <w:pPr>
        <w:pStyle w:val="BodyTextIndent3"/>
        <w:spacing w:after="0"/>
        <w:ind w:left="0"/>
        <w:rPr>
          <w:rFonts w:ascii="Calibri" w:hAnsi="Calibri" w:cs="Arial"/>
          <w:sz w:val="22"/>
          <w:szCs w:val="22"/>
        </w:rPr>
      </w:pPr>
      <w:r w:rsidRPr="008C202B">
        <w:rPr>
          <w:rFonts w:ascii="Calibri" w:hAnsi="Calibri" w:cs="Arial"/>
          <w:sz w:val="22"/>
          <w:szCs w:val="22"/>
        </w:rPr>
        <w:t xml:space="preserve">Students need to be aware that violations of the University Standard of Student Behavior may result in some form of disciplinary action.  See pages </w:t>
      </w:r>
      <w:r w:rsidR="0047763E">
        <w:rPr>
          <w:rFonts w:ascii="Calibri" w:hAnsi="Calibri" w:cs="Arial"/>
          <w:sz w:val="22"/>
          <w:szCs w:val="22"/>
        </w:rPr>
        <w:t>33-41</w:t>
      </w:r>
      <w:r w:rsidRPr="008C202B">
        <w:rPr>
          <w:rFonts w:ascii="Calibri" w:hAnsi="Calibri" w:cs="Arial"/>
          <w:sz w:val="22"/>
          <w:szCs w:val="22"/>
        </w:rPr>
        <w:t xml:space="preserve"> in the current VU catalog.</w:t>
      </w:r>
    </w:p>
    <w:p w:rsidR="00914DC4" w:rsidRPr="008C202B" w:rsidRDefault="00914DC4" w:rsidP="00914DC4">
      <w:pPr>
        <w:tabs>
          <w:tab w:val="left" w:pos="0"/>
          <w:tab w:val="left" w:pos="2880"/>
          <w:tab w:val="left" w:pos="4500"/>
        </w:tabs>
        <w:rPr>
          <w:rFonts w:ascii="Calibri" w:hAnsi="Calibri"/>
          <w:sz w:val="22"/>
          <w:szCs w:val="22"/>
        </w:rPr>
      </w:pPr>
    </w:p>
    <w:p w:rsidR="00914DC4" w:rsidRPr="008C202B" w:rsidRDefault="00914DC4" w:rsidP="00914DC4">
      <w:pPr>
        <w:tabs>
          <w:tab w:val="left" w:pos="0"/>
          <w:tab w:val="left" w:pos="2880"/>
          <w:tab w:val="left" w:pos="4500"/>
        </w:tabs>
        <w:spacing w:after="60"/>
        <w:rPr>
          <w:rFonts w:ascii="Calibri" w:hAnsi="Calibri"/>
          <w:b/>
          <w:sz w:val="22"/>
          <w:szCs w:val="22"/>
          <w:u w:val="single"/>
        </w:rPr>
      </w:pPr>
      <w:r w:rsidRPr="008C202B">
        <w:rPr>
          <w:rFonts w:ascii="Calibri" w:hAnsi="Calibri"/>
          <w:b/>
          <w:sz w:val="22"/>
          <w:szCs w:val="22"/>
          <w:u w:val="single"/>
        </w:rPr>
        <w:t>Content/Schedule Change</w:t>
      </w:r>
    </w:p>
    <w:p w:rsidR="00914DC4" w:rsidRPr="008C202B" w:rsidRDefault="00914DC4" w:rsidP="00914DC4">
      <w:pPr>
        <w:tabs>
          <w:tab w:val="left" w:pos="0"/>
          <w:tab w:val="left" w:pos="2880"/>
          <w:tab w:val="left" w:pos="4500"/>
        </w:tabs>
        <w:rPr>
          <w:rFonts w:ascii="Calibri" w:hAnsi="Calibri"/>
          <w:sz w:val="22"/>
          <w:szCs w:val="22"/>
        </w:rPr>
      </w:pPr>
      <w:r w:rsidRPr="008C202B">
        <w:rPr>
          <w:rFonts w:ascii="Calibri" w:hAnsi="Calibri"/>
          <w:sz w:val="22"/>
          <w:szCs w:val="22"/>
        </w:rPr>
        <w:t>The content is subject to change at the instructor’s discretion.  As changes are made the instructor will promptly notify the student.</w:t>
      </w:r>
    </w:p>
    <w:p w:rsidR="00914DC4" w:rsidRDefault="00914DC4" w:rsidP="009B3F3F">
      <w:pPr>
        <w:tabs>
          <w:tab w:val="left" w:pos="0"/>
          <w:tab w:val="left" w:pos="2880"/>
          <w:tab w:val="left" w:pos="4500"/>
        </w:tabs>
        <w:ind w:hanging="720"/>
        <w:rPr>
          <w:rFonts w:ascii="Calibri" w:hAnsi="Calibri"/>
          <w:b/>
        </w:rPr>
      </w:pPr>
      <w:r w:rsidRPr="008C202B">
        <w:rPr>
          <w:rFonts w:ascii="Calibri" w:hAnsi="Calibri"/>
          <w:sz w:val="22"/>
          <w:szCs w:val="22"/>
        </w:rPr>
        <w:br w:type="page"/>
      </w:r>
      <w:r w:rsidR="00614800">
        <w:rPr>
          <w:rFonts w:ascii="Calibri" w:hAnsi="Calibri"/>
          <w:b/>
          <w:sz w:val="22"/>
          <w:szCs w:val="22"/>
        </w:rPr>
        <w:lastRenderedPageBreak/>
        <w:t>VIII</w:t>
      </w:r>
      <w:r w:rsidRPr="008C202B">
        <w:rPr>
          <w:rFonts w:ascii="Calibri" w:hAnsi="Calibri"/>
          <w:sz w:val="22"/>
          <w:szCs w:val="22"/>
        </w:rPr>
        <w:t>.</w:t>
      </w:r>
      <w:r w:rsidRPr="008C202B">
        <w:rPr>
          <w:rFonts w:ascii="Calibri" w:hAnsi="Calibri"/>
          <w:sz w:val="22"/>
          <w:szCs w:val="22"/>
        </w:rPr>
        <w:tab/>
      </w:r>
      <w:r w:rsidRPr="0047763E">
        <w:rPr>
          <w:rFonts w:ascii="Calibri" w:hAnsi="Calibri"/>
          <w:b/>
        </w:rPr>
        <w:t>Course Calendar/Schedule/Assignments</w:t>
      </w:r>
    </w:p>
    <w:p w:rsidR="00B42454" w:rsidRPr="0047763E" w:rsidRDefault="00B42454" w:rsidP="009B3F3F">
      <w:pPr>
        <w:tabs>
          <w:tab w:val="left" w:pos="0"/>
          <w:tab w:val="left" w:pos="2880"/>
          <w:tab w:val="left" w:pos="4500"/>
        </w:tabs>
        <w:ind w:hanging="720"/>
        <w:rPr>
          <w:rFonts w:ascii="Calibri" w:hAnsi="Calibri"/>
          <w:b/>
        </w:rPr>
      </w:pPr>
    </w:p>
    <w:p w:rsidR="00914DC4" w:rsidRPr="0047763E" w:rsidRDefault="00AA52D7" w:rsidP="00B42454">
      <w:pPr>
        <w:pStyle w:val="Heading9"/>
        <w:spacing w:before="0"/>
        <w:jc w:val="center"/>
        <w:rPr>
          <w:rFonts w:ascii="Calibri" w:hAnsi="Calibri" w:cs="Times New Roman"/>
          <w:sz w:val="24"/>
          <w:szCs w:val="24"/>
        </w:rPr>
      </w:pPr>
      <w:r>
        <w:rPr>
          <w:rFonts w:ascii="Calibri" w:hAnsi="Calibri" w:cs="Times New Roman"/>
          <w:sz w:val="24"/>
          <w:szCs w:val="24"/>
        </w:rPr>
        <w:t>Fall</w:t>
      </w:r>
      <w:r w:rsidR="009B3F3F" w:rsidRPr="0047763E">
        <w:rPr>
          <w:rFonts w:ascii="Calibri" w:hAnsi="Calibri" w:cs="Times New Roman"/>
          <w:sz w:val="24"/>
          <w:szCs w:val="24"/>
        </w:rPr>
        <w:t xml:space="preserve"> Semester 20</w:t>
      </w:r>
      <w:r w:rsidR="00B42454">
        <w:rPr>
          <w:rFonts w:ascii="Calibri" w:hAnsi="Calibri" w:cs="Times New Roman"/>
          <w:sz w:val="24"/>
          <w:szCs w:val="24"/>
        </w:rPr>
        <w:t>10</w:t>
      </w:r>
    </w:p>
    <w:p w:rsidR="009B3F3F" w:rsidRPr="008C202B" w:rsidRDefault="009B3F3F" w:rsidP="00914DC4">
      <w:pPr>
        <w:spacing w:line="240" w:lineRule="atLeast"/>
        <w:rPr>
          <w:rFonts w:ascii="Calibri" w:hAnsi="Calibri"/>
          <w:snapToGrid w:val="0"/>
          <w:sz w:val="22"/>
          <w:szCs w:val="22"/>
        </w:rPr>
      </w:pPr>
    </w:p>
    <w:p w:rsidR="00914DC4" w:rsidRPr="008C202B" w:rsidRDefault="009B3F3F" w:rsidP="00914DC4">
      <w:pPr>
        <w:spacing w:line="240" w:lineRule="atLeast"/>
        <w:rPr>
          <w:rFonts w:ascii="Calibri" w:hAnsi="Calibri"/>
          <w:snapToGrid w:val="0"/>
          <w:sz w:val="22"/>
          <w:szCs w:val="22"/>
        </w:rPr>
      </w:pPr>
      <w:r w:rsidRPr="008C202B">
        <w:rPr>
          <w:rFonts w:ascii="Calibri" w:hAnsi="Calibri"/>
          <w:snapToGrid w:val="0"/>
          <w:sz w:val="22"/>
          <w:szCs w:val="22"/>
        </w:rPr>
        <w:t xml:space="preserve">         </w:t>
      </w:r>
      <w:r w:rsidRPr="008C202B">
        <w:rPr>
          <w:rFonts w:ascii="Calibri" w:hAnsi="Calibri"/>
          <w:b/>
          <w:snapToGrid w:val="0"/>
          <w:sz w:val="22"/>
          <w:szCs w:val="22"/>
        </w:rPr>
        <w:t>WEEK</w:t>
      </w:r>
      <w:r w:rsidRPr="008C202B">
        <w:rPr>
          <w:rFonts w:ascii="Calibri" w:hAnsi="Calibri"/>
          <w:b/>
          <w:snapToGrid w:val="0"/>
          <w:sz w:val="22"/>
          <w:szCs w:val="22"/>
        </w:rPr>
        <w:tab/>
      </w:r>
      <w:r w:rsidRPr="008C202B">
        <w:rPr>
          <w:rFonts w:ascii="Calibri" w:hAnsi="Calibri"/>
          <w:snapToGrid w:val="0"/>
          <w:sz w:val="22"/>
          <w:szCs w:val="22"/>
        </w:rPr>
        <w:tab/>
      </w:r>
      <w:r w:rsidRPr="008C202B">
        <w:rPr>
          <w:rFonts w:ascii="Calibri" w:hAnsi="Calibri"/>
          <w:b/>
          <w:snapToGrid w:val="0"/>
          <w:sz w:val="22"/>
          <w:szCs w:val="22"/>
        </w:rPr>
        <w:t>Lessons/Assignments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6768"/>
      </w:tblGrid>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Jan 7 – 11 </w:t>
            </w:r>
          </w:p>
        </w:tc>
        <w:tc>
          <w:tcPr>
            <w:tcW w:w="6768" w:type="dxa"/>
          </w:tcPr>
          <w:p w:rsidR="00AA52D7" w:rsidRPr="007B20FA" w:rsidRDefault="00AA52D7" w:rsidP="00203EEE">
            <w:pPr>
              <w:spacing w:line="240" w:lineRule="atLeast"/>
              <w:rPr>
                <w:rFonts w:ascii="Calibri" w:hAnsi="Calibri" w:cs="Arial"/>
                <w:snapToGrid w:val="0"/>
                <w:sz w:val="22"/>
                <w:szCs w:val="22"/>
              </w:rPr>
            </w:pPr>
          </w:p>
          <w:p w:rsidR="00AA52D7" w:rsidRPr="007B20FA" w:rsidRDefault="005111DB" w:rsidP="00203EEE">
            <w:pPr>
              <w:spacing w:line="240" w:lineRule="atLeast"/>
              <w:rPr>
                <w:rFonts w:ascii="Calibri" w:hAnsi="Calibri" w:cs="Arial"/>
                <w:snapToGrid w:val="0"/>
                <w:sz w:val="22"/>
                <w:szCs w:val="22"/>
              </w:rPr>
            </w:pPr>
            <w:r>
              <w:rPr>
                <w:rFonts w:ascii="Calibri" w:hAnsi="Calibri" w:cs="Arial"/>
                <w:snapToGrid w:val="0"/>
                <w:sz w:val="22"/>
                <w:szCs w:val="22"/>
              </w:rPr>
              <w:t>Review Week:  Chapters 3, 5 &amp;</w:t>
            </w:r>
            <w:r w:rsidR="007D0747">
              <w:rPr>
                <w:rFonts w:ascii="Calibri" w:hAnsi="Calibri" w:cs="Arial"/>
                <w:snapToGrid w:val="0"/>
                <w:sz w:val="22"/>
                <w:szCs w:val="22"/>
              </w:rPr>
              <w:t xml:space="preserve"> </w:t>
            </w:r>
            <w:r>
              <w:rPr>
                <w:rFonts w:ascii="Calibri" w:hAnsi="Calibri" w:cs="Arial"/>
                <w:snapToGrid w:val="0"/>
                <w:sz w:val="22"/>
                <w:szCs w:val="22"/>
              </w:rPr>
              <w:t>6</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2</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Jan 14 – 18 </w:t>
            </w:r>
          </w:p>
        </w:tc>
        <w:tc>
          <w:tcPr>
            <w:tcW w:w="6768" w:type="dxa"/>
          </w:tcPr>
          <w:p w:rsidR="00AA52D7" w:rsidRPr="007B20FA" w:rsidRDefault="00AA52D7" w:rsidP="00203EEE">
            <w:pPr>
              <w:spacing w:line="240" w:lineRule="atLeast"/>
              <w:rPr>
                <w:rFonts w:ascii="Calibri" w:hAnsi="Calibri" w:cs="Arial"/>
                <w:b/>
                <w:i/>
                <w:snapToGrid w:val="0"/>
                <w:sz w:val="22"/>
                <w:szCs w:val="22"/>
              </w:rPr>
            </w:pPr>
          </w:p>
          <w:p w:rsidR="00AA52D7" w:rsidRPr="007B20FA" w:rsidRDefault="00AA52D7" w:rsidP="00922385">
            <w:pPr>
              <w:spacing w:line="240" w:lineRule="atLeast"/>
              <w:rPr>
                <w:rFonts w:ascii="Calibri" w:hAnsi="Calibri" w:cs="Arial"/>
                <w:snapToGrid w:val="0"/>
                <w:sz w:val="22"/>
                <w:szCs w:val="22"/>
              </w:rPr>
            </w:pPr>
            <w:r>
              <w:rPr>
                <w:rFonts w:ascii="Calibri" w:hAnsi="Calibri" w:cs="Arial"/>
                <w:snapToGrid w:val="0"/>
                <w:sz w:val="22"/>
                <w:szCs w:val="22"/>
              </w:rPr>
              <w:t>Lesson</w:t>
            </w:r>
            <w:r w:rsidR="00F33283">
              <w:rPr>
                <w:rFonts w:ascii="Calibri" w:hAnsi="Calibri" w:cs="Arial"/>
                <w:snapToGrid w:val="0"/>
                <w:sz w:val="22"/>
                <w:szCs w:val="22"/>
              </w:rPr>
              <w:t>s</w:t>
            </w:r>
            <w:r>
              <w:rPr>
                <w:rFonts w:ascii="Calibri" w:hAnsi="Calibri" w:cs="Arial"/>
                <w:snapToGrid w:val="0"/>
                <w:sz w:val="22"/>
                <w:szCs w:val="22"/>
              </w:rPr>
              <w:t xml:space="preserve"> 7.</w:t>
            </w:r>
            <w:r w:rsidR="005111DB">
              <w:rPr>
                <w:rFonts w:ascii="Calibri" w:hAnsi="Calibri" w:cs="Arial"/>
                <w:snapToGrid w:val="0"/>
                <w:sz w:val="22"/>
                <w:szCs w:val="22"/>
              </w:rPr>
              <w:t>2</w:t>
            </w:r>
            <w:r w:rsidR="00F33283">
              <w:rPr>
                <w:rFonts w:ascii="Calibri" w:hAnsi="Calibri" w:cs="Arial"/>
                <w:snapToGrid w:val="0"/>
                <w:sz w:val="22"/>
                <w:szCs w:val="22"/>
              </w:rPr>
              <w:t xml:space="preserve"> </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3</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Jan 21 – 25 </w:t>
            </w:r>
          </w:p>
        </w:tc>
        <w:tc>
          <w:tcPr>
            <w:tcW w:w="6768" w:type="dxa"/>
          </w:tcPr>
          <w:p w:rsidR="00AA52D7" w:rsidRPr="007B20FA" w:rsidRDefault="00D159EE" w:rsidP="00203EEE">
            <w:pPr>
              <w:spacing w:line="240" w:lineRule="atLeast"/>
              <w:rPr>
                <w:rFonts w:ascii="Calibri" w:hAnsi="Calibri" w:cs="Arial"/>
                <w:snapToGrid w:val="0"/>
                <w:sz w:val="22"/>
                <w:szCs w:val="22"/>
              </w:rPr>
            </w:pPr>
            <w:r>
              <w:rPr>
                <w:rFonts w:ascii="Calibri" w:hAnsi="Calibri" w:cs="Arial"/>
                <w:i/>
                <w:snapToGrid w:val="0"/>
                <w:sz w:val="22"/>
                <w:szCs w:val="22"/>
              </w:rPr>
              <w:t xml:space="preserve">No Monday Classes </w:t>
            </w:r>
            <w:r w:rsidR="00F33283">
              <w:rPr>
                <w:rFonts w:ascii="Calibri" w:hAnsi="Calibri" w:cs="Arial"/>
                <w:snapToGrid w:val="0"/>
                <w:sz w:val="22"/>
                <w:szCs w:val="22"/>
              </w:rPr>
              <w:t xml:space="preserve">Lesson </w:t>
            </w:r>
            <w:r w:rsidR="00922385">
              <w:rPr>
                <w:rFonts w:ascii="Calibri" w:hAnsi="Calibri" w:cs="Arial"/>
                <w:snapToGrid w:val="0"/>
                <w:sz w:val="22"/>
                <w:szCs w:val="22"/>
              </w:rPr>
              <w:t>8.1</w:t>
            </w:r>
            <w:r w:rsidR="005111DB">
              <w:rPr>
                <w:rFonts w:ascii="Calibri" w:hAnsi="Calibri" w:cs="Arial"/>
                <w:snapToGrid w:val="0"/>
                <w:sz w:val="22"/>
                <w:szCs w:val="22"/>
              </w:rPr>
              <w:t>, 8.</w:t>
            </w:r>
            <w:r w:rsidR="00922385">
              <w:rPr>
                <w:rFonts w:ascii="Calibri" w:hAnsi="Calibri" w:cs="Arial"/>
                <w:snapToGrid w:val="0"/>
                <w:sz w:val="22"/>
                <w:szCs w:val="22"/>
              </w:rPr>
              <w:t>2</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4</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Jan 28 – Feb 1</w:t>
            </w:r>
          </w:p>
        </w:tc>
        <w:tc>
          <w:tcPr>
            <w:tcW w:w="6768" w:type="dxa"/>
          </w:tcPr>
          <w:p w:rsidR="00AA52D7" w:rsidRPr="007B20FA" w:rsidRDefault="00AA52D7" w:rsidP="00203EEE">
            <w:pPr>
              <w:spacing w:line="240" w:lineRule="atLeast"/>
              <w:rPr>
                <w:rFonts w:ascii="Calibri" w:hAnsi="Calibri" w:cs="Arial"/>
                <w:snapToGrid w:val="0"/>
                <w:sz w:val="22"/>
                <w:szCs w:val="22"/>
              </w:rPr>
            </w:pPr>
          </w:p>
          <w:p w:rsidR="00AA52D7" w:rsidRPr="007B20FA" w:rsidRDefault="00AA52D7" w:rsidP="00203EEE">
            <w:pPr>
              <w:spacing w:line="240" w:lineRule="atLeast"/>
              <w:rPr>
                <w:rFonts w:ascii="Calibri" w:hAnsi="Calibri" w:cs="Arial"/>
                <w:snapToGrid w:val="0"/>
                <w:sz w:val="22"/>
                <w:szCs w:val="22"/>
              </w:rPr>
            </w:pPr>
            <w:r w:rsidRPr="00363709">
              <w:rPr>
                <w:rFonts w:ascii="Calibri" w:hAnsi="Calibri" w:cs="Arial"/>
                <w:snapToGrid w:val="0"/>
                <w:sz w:val="22"/>
                <w:szCs w:val="22"/>
              </w:rPr>
              <w:t>Lesson 8.3 and</w:t>
            </w:r>
            <w:r>
              <w:rPr>
                <w:rFonts w:ascii="Calibri" w:hAnsi="Calibri" w:cs="Arial"/>
                <w:b/>
                <w:snapToGrid w:val="0"/>
                <w:sz w:val="22"/>
                <w:szCs w:val="22"/>
              </w:rPr>
              <w:t xml:space="preserve"> </w:t>
            </w:r>
            <w:r w:rsidRPr="007B20FA">
              <w:rPr>
                <w:rFonts w:ascii="Calibri" w:hAnsi="Calibri" w:cs="Arial"/>
                <w:b/>
                <w:snapToGrid w:val="0"/>
                <w:sz w:val="22"/>
                <w:szCs w:val="22"/>
              </w:rPr>
              <w:t>Exam #1</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5</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Feb 4 – 8 </w:t>
            </w:r>
          </w:p>
        </w:tc>
        <w:tc>
          <w:tcPr>
            <w:tcW w:w="6768" w:type="dxa"/>
          </w:tcPr>
          <w:p w:rsidR="00AA52D7" w:rsidRPr="007B20FA" w:rsidRDefault="00AA52D7" w:rsidP="00203EEE">
            <w:pPr>
              <w:spacing w:line="240" w:lineRule="atLeast"/>
              <w:rPr>
                <w:rFonts w:ascii="Calibri" w:hAnsi="Calibri" w:cs="Arial"/>
                <w:snapToGrid w:val="0"/>
                <w:sz w:val="22"/>
                <w:szCs w:val="22"/>
              </w:rPr>
            </w:pPr>
          </w:p>
          <w:p w:rsidR="00AA52D7" w:rsidRPr="007B20FA" w:rsidRDefault="00AA52D7" w:rsidP="00203EEE">
            <w:pPr>
              <w:spacing w:line="240" w:lineRule="atLeast"/>
              <w:rPr>
                <w:rFonts w:ascii="Calibri" w:hAnsi="Calibri" w:cs="Arial"/>
                <w:snapToGrid w:val="0"/>
                <w:sz w:val="22"/>
                <w:szCs w:val="22"/>
              </w:rPr>
            </w:pPr>
            <w:r>
              <w:rPr>
                <w:rFonts w:ascii="Calibri" w:hAnsi="Calibri" w:cs="Arial"/>
                <w:snapToGrid w:val="0"/>
                <w:sz w:val="22"/>
                <w:szCs w:val="22"/>
              </w:rPr>
              <w:t>Lessons 9.1 and 9.2</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6</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Feb 11 – 15 </w:t>
            </w:r>
          </w:p>
        </w:tc>
        <w:tc>
          <w:tcPr>
            <w:tcW w:w="6768" w:type="dxa"/>
          </w:tcPr>
          <w:p w:rsidR="00AA52D7" w:rsidRDefault="00AA52D7" w:rsidP="00203EEE">
            <w:pPr>
              <w:spacing w:line="240" w:lineRule="atLeast"/>
              <w:rPr>
                <w:rFonts w:ascii="Calibri" w:hAnsi="Calibri" w:cs="Arial"/>
                <w:snapToGrid w:val="0"/>
                <w:sz w:val="22"/>
                <w:szCs w:val="22"/>
              </w:rPr>
            </w:pPr>
          </w:p>
          <w:p w:rsidR="00AA52D7" w:rsidRPr="00363709" w:rsidRDefault="00AA52D7" w:rsidP="00203EEE">
            <w:pPr>
              <w:spacing w:line="240" w:lineRule="atLeast"/>
              <w:rPr>
                <w:rFonts w:ascii="Calibri" w:hAnsi="Calibri" w:cs="Arial"/>
                <w:b/>
                <w:snapToGrid w:val="0"/>
                <w:sz w:val="22"/>
                <w:szCs w:val="22"/>
              </w:rPr>
            </w:pPr>
            <w:r>
              <w:rPr>
                <w:rFonts w:ascii="Calibri" w:hAnsi="Calibri" w:cs="Arial"/>
                <w:snapToGrid w:val="0"/>
                <w:sz w:val="22"/>
                <w:szCs w:val="22"/>
              </w:rPr>
              <w:t xml:space="preserve">Lesson 9.3 and </w:t>
            </w:r>
            <w:r>
              <w:rPr>
                <w:rFonts w:ascii="Calibri" w:hAnsi="Calibri" w:cs="Arial"/>
                <w:b/>
                <w:snapToGrid w:val="0"/>
                <w:sz w:val="22"/>
                <w:szCs w:val="22"/>
              </w:rPr>
              <w:t>Exam #2</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7</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Feb 18 – 22 </w:t>
            </w:r>
          </w:p>
        </w:tc>
        <w:tc>
          <w:tcPr>
            <w:tcW w:w="6768" w:type="dxa"/>
          </w:tcPr>
          <w:p w:rsidR="00AA52D7" w:rsidRPr="007B20FA" w:rsidRDefault="00AA52D7" w:rsidP="00203EEE">
            <w:pPr>
              <w:spacing w:line="240" w:lineRule="atLeast"/>
              <w:rPr>
                <w:rFonts w:ascii="Calibri" w:hAnsi="Calibri" w:cs="Arial"/>
                <w:snapToGrid w:val="0"/>
                <w:sz w:val="22"/>
                <w:szCs w:val="22"/>
              </w:rPr>
            </w:pPr>
          </w:p>
          <w:p w:rsidR="00AA52D7" w:rsidRPr="00363709" w:rsidRDefault="00AA52D7" w:rsidP="00203EEE">
            <w:pPr>
              <w:spacing w:line="240" w:lineRule="atLeast"/>
              <w:rPr>
                <w:rFonts w:ascii="Calibri" w:hAnsi="Calibri" w:cs="Arial"/>
                <w:snapToGrid w:val="0"/>
                <w:sz w:val="22"/>
                <w:szCs w:val="22"/>
              </w:rPr>
            </w:pPr>
            <w:r>
              <w:rPr>
                <w:rFonts w:ascii="Calibri" w:hAnsi="Calibri" w:cs="Arial"/>
                <w:snapToGrid w:val="0"/>
                <w:sz w:val="22"/>
                <w:szCs w:val="22"/>
              </w:rPr>
              <w:t>Lessons 11.1 and 11.2</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8</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Feb 25 – Mar 1</w:t>
            </w:r>
          </w:p>
        </w:tc>
        <w:tc>
          <w:tcPr>
            <w:tcW w:w="6768" w:type="dxa"/>
          </w:tcPr>
          <w:p w:rsidR="00AA52D7" w:rsidRPr="007B20FA" w:rsidRDefault="00AA52D7" w:rsidP="00203EEE">
            <w:pPr>
              <w:spacing w:line="240" w:lineRule="atLeast"/>
              <w:rPr>
                <w:rFonts w:ascii="Calibri" w:hAnsi="Calibri" w:cs="Arial"/>
                <w:snapToGrid w:val="0"/>
                <w:sz w:val="22"/>
                <w:szCs w:val="22"/>
              </w:rPr>
            </w:pPr>
          </w:p>
          <w:p w:rsidR="00AA52D7" w:rsidRPr="00363709" w:rsidRDefault="00AA52D7" w:rsidP="00203EEE">
            <w:pPr>
              <w:spacing w:line="240" w:lineRule="atLeast"/>
              <w:rPr>
                <w:rFonts w:ascii="Calibri" w:hAnsi="Calibri" w:cs="Arial"/>
                <w:b/>
                <w:snapToGrid w:val="0"/>
                <w:sz w:val="22"/>
                <w:szCs w:val="22"/>
              </w:rPr>
            </w:pPr>
            <w:r>
              <w:rPr>
                <w:rFonts w:ascii="Calibri" w:hAnsi="Calibri" w:cs="Arial"/>
                <w:snapToGrid w:val="0"/>
                <w:sz w:val="22"/>
                <w:szCs w:val="22"/>
              </w:rPr>
              <w:t xml:space="preserve">Lesson 11.3 and </w:t>
            </w:r>
            <w:r>
              <w:rPr>
                <w:rFonts w:ascii="Calibri" w:hAnsi="Calibri" w:cs="Arial"/>
                <w:b/>
                <w:snapToGrid w:val="0"/>
                <w:sz w:val="22"/>
                <w:szCs w:val="22"/>
              </w:rPr>
              <w:t>Exam #3</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9</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Mar 4 – 8 </w:t>
            </w:r>
          </w:p>
        </w:tc>
        <w:tc>
          <w:tcPr>
            <w:tcW w:w="6768" w:type="dxa"/>
          </w:tcPr>
          <w:p w:rsidR="00AA52D7" w:rsidRPr="00614800" w:rsidRDefault="00135A18" w:rsidP="00203EEE">
            <w:pPr>
              <w:spacing w:line="240" w:lineRule="atLeast"/>
              <w:rPr>
                <w:rFonts w:ascii="Calibri" w:hAnsi="Calibri" w:cs="Arial"/>
                <w:snapToGrid w:val="0"/>
                <w:sz w:val="22"/>
                <w:szCs w:val="22"/>
              </w:rPr>
            </w:pPr>
            <w:r>
              <w:rPr>
                <w:i/>
                <w:sz w:val="22"/>
                <w:szCs w:val="22"/>
              </w:rPr>
              <w:t>Spring Break</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10</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Mar 11 – 15 </w:t>
            </w:r>
          </w:p>
        </w:tc>
        <w:tc>
          <w:tcPr>
            <w:tcW w:w="6768" w:type="dxa"/>
          </w:tcPr>
          <w:p w:rsidR="00AA52D7" w:rsidRPr="007B20FA" w:rsidRDefault="00AA52D7" w:rsidP="00203EEE">
            <w:pPr>
              <w:spacing w:line="240" w:lineRule="atLeast"/>
              <w:rPr>
                <w:rFonts w:ascii="Calibri" w:hAnsi="Calibri" w:cs="Arial"/>
                <w:snapToGrid w:val="0"/>
                <w:sz w:val="22"/>
                <w:szCs w:val="22"/>
              </w:rPr>
            </w:pPr>
          </w:p>
          <w:p w:rsidR="00AA52D7" w:rsidRPr="007B20FA" w:rsidRDefault="00AA52D7" w:rsidP="00203EEE">
            <w:pPr>
              <w:spacing w:line="240" w:lineRule="atLeast"/>
              <w:rPr>
                <w:rFonts w:ascii="Calibri" w:hAnsi="Calibri" w:cs="Arial"/>
                <w:snapToGrid w:val="0"/>
                <w:sz w:val="22"/>
                <w:szCs w:val="22"/>
              </w:rPr>
            </w:pPr>
            <w:r>
              <w:rPr>
                <w:rFonts w:ascii="Calibri" w:hAnsi="Calibri" w:cs="Arial"/>
                <w:snapToGrid w:val="0"/>
                <w:sz w:val="22"/>
                <w:szCs w:val="22"/>
              </w:rPr>
              <w:t>Lesson 13.</w:t>
            </w:r>
            <w:r w:rsidR="00922385">
              <w:rPr>
                <w:rFonts w:ascii="Calibri" w:hAnsi="Calibri" w:cs="Arial"/>
                <w:snapToGrid w:val="0"/>
                <w:sz w:val="22"/>
                <w:szCs w:val="22"/>
              </w:rPr>
              <w:t>1, 13.2</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11</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Mar 18 – 22 </w:t>
            </w:r>
          </w:p>
        </w:tc>
        <w:tc>
          <w:tcPr>
            <w:tcW w:w="6768" w:type="dxa"/>
          </w:tcPr>
          <w:p w:rsidR="00AA52D7" w:rsidRPr="007B20FA" w:rsidRDefault="00AA52D7" w:rsidP="00203EEE">
            <w:pPr>
              <w:spacing w:line="240" w:lineRule="atLeast"/>
              <w:rPr>
                <w:rFonts w:ascii="Calibri" w:hAnsi="Calibri" w:cs="Arial"/>
                <w:b/>
                <w:snapToGrid w:val="0"/>
                <w:sz w:val="22"/>
                <w:szCs w:val="22"/>
              </w:rPr>
            </w:pPr>
          </w:p>
          <w:p w:rsidR="00AA52D7" w:rsidRPr="007B20FA" w:rsidRDefault="00AA52D7" w:rsidP="00203EEE">
            <w:pPr>
              <w:spacing w:line="240" w:lineRule="atLeast"/>
              <w:rPr>
                <w:rFonts w:ascii="Calibri" w:hAnsi="Calibri" w:cs="Arial"/>
                <w:b/>
                <w:snapToGrid w:val="0"/>
                <w:sz w:val="22"/>
                <w:szCs w:val="22"/>
              </w:rPr>
            </w:pPr>
            <w:r w:rsidRPr="00363709">
              <w:rPr>
                <w:rFonts w:ascii="Calibri" w:hAnsi="Calibri" w:cs="Arial"/>
                <w:snapToGrid w:val="0"/>
                <w:sz w:val="22"/>
                <w:szCs w:val="22"/>
              </w:rPr>
              <w:t>Chapter 13 (contd.) and</w:t>
            </w:r>
            <w:r>
              <w:rPr>
                <w:rFonts w:ascii="Calibri" w:hAnsi="Calibri" w:cs="Arial"/>
                <w:b/>
                <w:snapToGrid w:val="0"/>
                <w:sz w:val="22"/>
                <w:szCs w:val="22"/>
              </w:rPr>
              <w:t xml:space="preserve"> Exam #4</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12</w:t>
            </w:r>
          </w:p>
          <w:p w:rsidR="00614800" w:rsidRPr="00614800"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Mar 25 – 29 </w:t>
            </w:r>
          </w:p>
        </w:tc>
        <w:tc>
          <w:tcPr>
            <w:tcW w:w="6768" w:type="dxa"/>
          </w:tcPr>
          <w:p w:rsidR="00AA52D7" w:rsidRDefault="00AA52D7" w:rsidP="00203EEE">
            <w:pPr>
              <w:spacing w:line="240" w:lineRule="atLeast"/>
              <w:rPr>
                <w:rFonts w:ascii="Calibri" w:hAnsi="Calibri" w:cs="Arial"/>
                <w:snapToGrid w:val="0"/>
                <w:sz w:val="22"/>
                <w:szCs w:val="22"/>
              </w:rPr>
            </w:pPr>
          </w:p>
          <w:p w:rsidR="00AA52D7" w:rsidRPr="007B20FA" w:rsidRDefault="00AA52D7" w:rsidP="00203EEE">
            <w:pPr>
              <w:spacing w:line="240" w:lineRule="atLeast"/>
              <w:rPr>
                <w:rFonts w:ascii="Calibri" w:hAnsi="Calibri" w:cs="Arial"/>
                <w:snapToGrid w:val="0"/>
                <w:sz w:val="22"/>
                <w:szCs w:val="22"/>
              </w:rPr>
            </w:pPr>
            <w:r w:rsidRPr="007B20FA">
              <w:rPr>
                <w:rFonts w:ascii="Calibri" w:hAnsi="Calibri" w:cs="Arial"/>
                <w:snapToGrid w:val="0"/>
                <w:sz w:val="22"/>
                <w:szCs w:val="22"/>
              </w:rPr>
              <w:t>Lesson</w:t>
            </w:r>
            <w:r>
              <w:rPr>
                <w:rFonts w:ascii="Calibri" w:hAnsi="Calibri" w:cs="Arial"/>
                <w:snapToGrid w:val="0"/>
                <w:sz w:val="22"/>
                <w:szCs w:val="22"/>
              </w:rPr>
              <w:t xml:space="preserve"> 14.1</w:t>
            </w:r>
            <w:r w:rsidR="000719B8">
              <w:rPr>
                <w:rFonts w:ascii="Calibri" w:hAnsi="Calibri" w:cs="Arial"/>
                <w:snapToGrid w:val="0"/>
                <w:sz w:val="22"/>
                <w:szCs w:val="22"/>
              </w:rPr>
              <w:t>, 14.2</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13</w:t>
            </w:r>
          </w:p>
          <w:p w:rsidR="00614800" w:rsidRPr="00614800"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Apr 1 – 5 </w:t>
            </w:r>
          </w:p>
        </w:tc>
        <w:tc>
          <w:tcPr>
            <w:tcW w:w="6768" w:type="dxa"/>
          </w:tcPr>
          <w:p w:rsidR="00AA52D7" w:rsidRPr="007B20FA" w:rsidRDefault="000719B8" w:rsidP="00203EEE">
            <w:pPr>
              <w:spacing w:line="240" w:lineRule="atLeast"/>
              <w:rPr>
                <w:rFonts w:ascii="Calibri" w:hAnsi="Calibri" w:cs="Arial"/>
                <w:snapToGrid w:val="0"/>
                <w:sz w:val="22"/>
                <w:szCs w:val="22"/>
              </w:rPr>
            </w:pPr>
            <w:r w:rsidRPr="00363709">
              <w:rPr>
                <w:rFonts w:ascii="Calibri" w:hAnsi="Calibri" w:cs="Arial"/>
                <w:b/>
                <w:snapToGrid w:val="0"/>
                <w:sz w:val="22"/>
                <w:szCs w:val="22"/>
              </w:rPr>
              <w:t>Exam #5</w:t>
            </w:r>
            <w:r>
              <w:rPr>
                <w:rFonts w:ascii="Calibri" w:hAnsi="Calibri" w:cs="Arial"/>
                <w:b/>
                <w:snapToGrid w:val="0"/>
                <w:sz w:val="22"/>
                <w:szCs w:val="22"/>
              </w:rPr>
              <w:t xml:space="preserve">  </w:t>
            </w:r>
          </w:p>
          <w:p w:rsidR="00AA52D7" w:rsidRPr="00922385" w:rsidRDefault="00AA52D7" w:rsidP="000719B8">
            <w:pPr>
              <w:spacing w:line="240" w:lineRule="atLeast"/>
              <w:rPr>
                <w:rFonts w:ascii="Calibri" w:hAnsi="Calibri" w:cs="Arial"/>
                <w:b/>
                <w:snapToGrid w:val="0"/>
                <w:sz w:val="22"/>
                <w:szCs w:val="22"/>
              </w:rPr>
            </w:pP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14</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Apr 8 – 12 </w:t>
            </w:r>
          </w:p>
        </w:tc>
        <w:tc>
          <w:tcPr>
            <w:tcW w:w="6768" w:type="dxa"/>
          </w:tcPr>
          <w:p w:rsidR="00135A18" w:rsidRPr="007B20FA" w:rsidRDefault="000719B8" w:rsidP="00135A18">
            <w:pPr>
              <w:tabs>
                <w:tab w:val="left" w:pos="2160"/>
              </w:tabs>
              <w:ind w:right="-540"/>
              <w:rPr>
                <w:rFonts w:ascii="Calibri" w:hAnsi="Calibri" w:cs="Arial"/>
                <w:snapToGrid w:val="0"/>
                <w:sz w:val="22"/>
                <w:szCs w:val="22"/>
              </w:rPr>
            </w:pPr>
            <w:r w:rsidRPr="007B20FA">
              <w:rPr>
                <w:rFonts w:ascii="Calibri" w:hAnsi="Calibri" w:cs="Arial"/>
                <w:snapToGrid w:val="0"/>
                <w:sz w:val="22"/>
                <w:szCs w:val="22"/>
              </w:rPr>
              <w:t xml:space="preserve">Lesson </w:t>
            </w:r>
            <w:r>
              <w:rPr>
                <w:rFonts w:ascii="Calibri" w:hAnsi="Calibri" w:cs="Arial"/>
                <w:snapToGrid w:val="0"/>
                <w:sz w:val="22"/>
                <w:szCs w:val="22"/>
              </w:rPr>
              <w:t>1</w:t>
            </w:r>
            <w:r w:rsidR="00D159EE">
              <w:rPr>
                <w:rFonts w:ascii="Calibri" w:hAnsi="Calibri" w:cs="Arial"/>
                <w:snapToGrid w:val="0"/>
                <w:sz w:val="22"/>
                <w:szCs w:val="22"/>
              </w:rPr>
              <w:t>6</w:t>
            </w:r>
            <w:r>
              <w:rPr>
                <w:rFonts w:ascii="Calibri" w:hAnsi="Calibri" w:cs="Arial"/>
                <w:snapToGrid w:val="0"/>
                <w:sz w:val="22"/>
                <w:szCs w:val="22"/>
              </w:rPr>
              <w:t xml:space="preserve">.1  </w:t>
            </w:r>
            <w:r>
              <w:rPr>
                <w:rFonts w:ascii="Calibri" w:hAnsi="Calibri" w:cs="Arial"/>
                <w:b/>
                <w:snapToGrid w:val="0"/>
                <w:sz w:val="22"/>
                <w:szCs w:val="22"/>
              </w:rPr>
              <w:t xml:space="preserve"> </w:t>
            </w:r>
          </w:p>
          <w:p w:rsidR="00AA52D7" w:rsidRPr="007B20FA" w:rsidRDefault="00AA52D7" w:rsidP="00203EEE">
            <w:pPr>
              <w:spacing w:line="240" w:lineRule="atLeast"/>
              <w:rPr>
                <w:rFonts w:ascii="Calibri" w:hAnsi="Calibri" w:cs="Arial"/>
                <w:snapToGrid w:val="0"/>
                <w:sz w:val="22"/>
                <w:szCs w:val="22"/>
              </w:rPr>
            </w:pP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15</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Apr 15 – 19 </w:t>
            </w:r>
          </w:p>
        </w:tc>
        <w:tc>
          <w:tcPr>
            <w:tcW w:w="6768" w:type="dxa"/>
          </w:tcPr>
          <w:p w:rsidR="00AA52D7" w:rsidRPr="007B20FA" w:rsidRDefault="00AA52D7" w:rsidP="00203EEE">
            <w:pPr>
              <w:spacing w:line="240" w:lineRule="atLeast"/>
              <w:rPr>
                <w:rFonts w:ascii="Calibri" w:hAnsi="Calibri" w:cs="Arial"/>
                <w:snapToGrid w:val="0"/>
                <w:sz w:val="22"/>
                <w:szCs w:val="22"/>
              </w:rPr>
            </w:pPr>
          </w:p>
          <w:p w:rsidR="00AA52D7" w:rsidRPr="007B20FA" w:rsidRDefault="00AA52D7" w:rsidP="00D159EE">
            <w:pPr>
              <w:spacing w:line="240" w:lineRule="atLeast"/>
              <w:rPr>
                <w:rFonts w:ascii="Calibri" w:hAnsi="Calibri" w:cs="Arial"/>
                <w:snapToGrid w:val="0"/>
                <w:sz w:val="22"/>
                <w:szCs w:val="22"/>
              </w:rPr>
            </w:pPr>
            <w:r w:rsidRPr="007B20FA">
              <w:rPr>
                <w:rFonts w:ascii="Calibri" w:hAnsi="Calibri" w:cs="Arial"/>
                <w:snapToGrid w:val="0"/>
                <w:sz w:val="22"/>
                <w:szCs w:val="22"/>
              </w:rPr>
              <w:t xml:space="preserve">Lesson </w:t>
            </w:r>
            <w:r>
              <w:rPr>
                <w:rFonts w:ascii="Calibri" w:hAnsi="Calibri" w:cs="Arial"/>
                <w:snapToGrid w:val="0"/>
                <w:sz w:val="22"/>
                <w:szCs w:val="22"/>
              </w:rPr>
              <w:t>1</w:t>
            </w:r>
            <w:r w:rsidR="00D159EE">
              <w:rPr>
                <w:rFonts w:ascii="Calibri" w:hAnsi="Calibri" w:cs="Arial"/>
                <w:snapToGrid w:val="0"/>
                <w:sz w:val="22"/>
                <w:szCs w:val="22"/>
              </w:rPr>
              <w:t>6</w:t>
            </w:r>
            <w:r>
              <w:rPr>
                <w:rFonts w:ascii="Calibri" w:hAnsi="Calibri" w:cs="Arial"/>
                <w:snapToGrid w:val="0"/>
                <w:sz w:val="22"/>
                <w:szCs w:val="22"/>
              </w:rPr>
              <w:t>.</w:t>
            </w:r>
            <w:r w:rsidR="000719B8">
              <w:rPr>
                <w:rFonts w:ascii="Calibri" w:hAnsi="Calibri" w:cs="Arial"/>
                <w:snapToGrid w:val="0"/>
                <w:sz w:val="22"/>
                <w:szCs w:val="22"/>
              </w:rPr>
              <w:t>2, 1</w:t>
            </w:r>
            <w:r w:rsidR="00D159EE">
              <w:rPr>
                <w:rFonts w:ascii="Calibri" w:hAnsi="Calibri" w:cs="Arial"/>
                <w:snapToGrid w:val="0"/>
                <w:sz w:val="22"/>
                <w:szCs w:val="22"/>
              </w:rPr>
              <w:t>5</w:t>
            </w:r>
            <w:r w:rsidR="000719B8">
              <w:rPr>
                <w:rFonts w:ascii="Calibri" w:hAnsi="Calibri" w:cs="Arial"/>
                <w:snapToGrid w:val="0"/>
                <w:sz w:val="22"/>
                <w:szCs w:val="22"/>
              </w:rPr>
              <w:t>.1</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16</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 xml:space="preserve">Apr 22 – 26 </w:t>
            </w:r>
          </w:p>
        </w:tc>
        <w:tc>
          <w:tcPr>
            <w:tcW w:w="6768" w:type="dxa"/>
          </w:tcPr>
          <w:p w:rsidR="00AA52D7" w:rsidRDefault="00AA52D7" w:rsidP="00203EEE">
            <w:pPr>
              <w:spacing w:line="240" w:lineRule="atLeast"/>
              <w:rPr>
                <w:rFonts w:ascii="Calibri" w:hAnsi="Calibri" w:cs="Arial"/>
                <w:snapToGrid w:val="0"/>
                <w:sz w:val="22"/>
                <w:szCs w:val="22"/>
              </w:rPr>
            </w:pPr>
          </w:p>
          <w:p w:rsidR="00AA52D7" w:rsidRPr="001B502F" w:rsidRDefault="00AA52D7" w:rsidP="00203EEE">
            <w:pPr>
              <w:spacing w:line="240" w:lineRule="atLeast"/>
              <w:rPr>
                <w:rFonts w:ascii="Calibri" w:hAnsi="Calibri" w:cs="Arial"/>
                <w:snapToGrid w:val="0"/>
                <w:sz w:val="22"/>
                <w:szCs w:val="22"/>
              </w:rPr>
            </w:pPr>
            <w:r w:rsidRPr="00363709">
              <w:rPr>
                <w:rFonts w:ascii="Calibri" w:hAnsi="Calibri" w:cs="Arial"/>
                <w:b/>
                <w:snapToGrid w:val="0"/>
                <w:sz w:val="22"/>
                <w:szCs w:val="22"/>
              </w:rPr>
              <w:t>Exam #6</w:t>
            </w:r>
            <w:r w:rsidR="001B502F">
              <w:rPr>
                <w:rFonts w:ascii="Calibri" w:hAnsi="Calibri" w:cs="Arial"/>
                <w:b/>
                <w:snapToGrid w:val="0"/>
                <w:sz w:val="22"/>
                <w:szCs w:val="22"/>
              </w:rPr>
              <w:t xml:space="preserve"> </w:t>
            </w:r>
            <w:r w:rsidR="001B502F">
              <w:rPr>
                <w:rFonts w:ascii="Calibri" w:hAnsi="Calibri" w:cs="Arial"/>
                <w:snapToGrid w:val="0"/>
                <w:sz w:val="22"/>
                <w:szCs w:val="22"/>
              </w:rPr>
              <w:t>and Review</w:t>
            </w:r>
          </w:p>
        </w:tc>
      </w:tr>
      <w:tr w:rsidR="00AA52D7" w:rsidRPr="008C202B">
        <w:tc>
          <w:tcPr>
            <w:tcW w:w="2088" w:type="dxa"/>
          </w:tcPr>
          <w:p w:rsidR="00AA52D7" w:rsidRDefault="00AA52D7" w:rsidP="00AA52D7">
            <w:pPr>
              <w:spacing w:line="240" w:lineRule="atLeast"/>
              <w:rPr>
                <w:rFonts w:ascii="Calibri" w:hAnsi="Calibri"/>
                <w:b/>
                <w:snapToGrid w:val="0"/>
                <w:sz w:val="18"/>
                <w:szCs w:val="18"/>
              </w:rPr>
            </w:pPr>
            <w:r>
              <w:rPr>
                <w:rFonts w:ascii="Calibri" w:hAnsi="Calibri"/>
                <w:b/>
                <w:snapToGrid w:val="0"/>
                <w:sz w:val="18"/>
                <w:szCs w:val="18"/>
              </w:rPr>
              <w:t>Week 17</w:t>
            </w:r>
          </w:p>
          <w:p w:rsidR="00AA52D7" w:rsidRDefault="000E702B" w:rsidP="00AA52D7">
            <w:pPr>
              <w:spacing w:line="240" w:lineRule="atLeast"/>
              <w:rPr>
                <w:rFonts w:ascii="Calibri" w:hAnsi="Calibri"/>
                <w:snapToGrid w:val="0"/>
                <w:sz w:val="18"/>
                <w:szCs w:val="18"/>
              </w:rPr>
            </w:pPr>
            <w:r>
              <w:rPr>
                <w:rFonts w:ascii="Calibri" w:hAnsi="Calibri"/>
                <w:snapToGrid w:val="0"/>
                <w:sz w:val="18"/>
                <w:szCs w:val="18"/>
              </w:rPr>
              <w:t>Apr 29</w:t>
            </w:r>
          </w:p>
        </w:tc>
        <w:tc>
          <w:tcPr>
            <w:tcW w:w="6768" w:type="dxa"/>
          </w:tcPr>
          <w:p w:rsidR="00AA52D7" w:rsidRDefault="00AA52D7" w:rsidP="00203EEE">
            <w:pPr>
              <w:spacing w:line="240" w:lineRule="atLeast"/>
              <w:rPr>
                <w:rFonts w:ascii="Calibri" w:hAnsi="Calibri" w:cs="Arial"/>
                <w:b/>
                <w:i/>
                <w:snapToGrid w:val="0"/>
                <w:sz w:val="22"/>
                <w:szCs w:val="22"/>
              </w:rPr>
            </w:pPr>
          </w:p>
          <w:p w:rsidR="00AA52D7" w:rsidRPr="007B20FA" w:rsidRDefault="00AA52D7" w:rsidP="00203EEE">
            <w:pPr>
              <w:spacing w:line="240" w:lineRule="atLeast"/>
              <w:rPr>
                <w:rFonts w:ascii="Calibri" w:hAnsi="Calibri" w:cs="Arial"/>
                <w:b/>
                <w:i/>
                <w:snapToGrid w:val="0"/>
                <w:sz w:val="22"/>
                <w:szCs w:val="22"/>
              </w:rPr>
            </w:pPr>
            <w:r w:rsidRPr="007B20FA">
              <w:rPr>
                <w:rFonts w:ascii="Calibri" w:hAnsi="Calibri" w:cs="Arial"/>
                <w:b/>
                <w:i/>
                <w:snapToGrid w:val="0"/>
                <w:sz w:val="22"/>
                <w:szCs w:val="22"/>
              </w:rPr>
              <w:t>Final Exam Week</w:t>
            </w:r>
          </w:p>
        </w:tc>
      </w:tr>
    </w:tbl>
    <w:p w:rsidR="00914DC4" w:rsidRPr="008C202B" w:rsidRDefault="00914DC4" w:rsidP="00914DC4">
      <w:pPr>
        <w:tabs>
          <w:tab w:val="left" w:pos="2880"/>
          <w:tab w:val="left" w:pos="5130"/>
        </w:tabs>
        <w:jc w:val="both"/>
        <w:rPr>
          <w:rFonts w:ascii="Calibri" w:hAnsi="Calibri"/>
          <w:sz w:val="22"/>
          <w:szCs w:val="22"/>
        </w:rPr>
      </w:pPr>
    </w:p>
    <w:p w:rsidR="00C14720" w:rsidRPr="00BB776E" w:rsidRDefault="00C14720" w:rsidP="00C14720">
      <w:pPr>
        <w:tabs>
          <w:tab w:val="left" w:pos="2880"/>
          <w:tab w:val="left" w:pos="5130"/>
        </w:tabs>
        <w:jc w:val="both"/>
        <w:rPr>
          <w:rFonts w:ascii="Calibri" w:hAnsi="Calibri"/>
          <w:sz w:val="22"/>
          <w:szCs w:val="22"/>
        </w:rPr>
      </w:pPr>
      <w:r w:rsidRPr="00BB776E">
        <w:rPr>
          <w:rFonts w:ascii="Calibri" w:hAnsi="Calibri"/>
          <w:sz w:val="22"/>
          <w:szCs w:val="22"/>
        </w:rPr>
        <w:t>*Each student must take the final examination to complete the course requirements.  The tentative day and time of your final exam is printed in the class schedule booklet.  Your instructor will announce the exact location and exact time and day of your final exam near the end of the semester.</w:t>
      </w:r>
      <w:r w:rsidR="00A2543E">
        <w:rPr>
          <w:rFonts w:ascii="Calibri" w:hAnsi="Calibri"/>
          <w:sz w:val="22"/>
          <w:szCs w:val="22"/>
        </w:rPr>
        <w:t xml:space="preserve"> The final is scheduled fo</w:t>
      </w:r>
      <w:r w:rsidR="00587D50">
        <w:rPr>
          <w:rFonts w:ascii="Calibri" w:hAnsi="Calibri"/>
          <w:sz w:val="22"/>
          <w:szCs w:val="22"/>
        </w:rPr>
        <w:t>r Wednes</w:t>
      </w:r>
      <w:r w:rsidR="00A2543E">
        <w:rPr>
          <w:rFonts w:ascii="Calibri" w:hAnsi="Calibri"/>
          <w:sz w:val="22"/>
          <w:szCs w:val="22"/>
        </w:rPr>
        <w:t>day,</w:t>
      </w:r>
      <w:r w:rsidR="00587D50">
        <w:rPr>
          <w:rFonts w:ascii="Calibri" w:hAnsi="Calibri"/>
          <w:sz w:val="22"/>
          <w:szCs w:val="22"/>
        </w:rPr>
        <w:t xml:space="preserve"> May 3</w:t>
      </w:r>
      <w:r w:rsidR="00A2543E">
        <w:rPr>
          <w:rFonts w:ascii="Calibri" w:hAnsi="Calibri"/>
          <w:sz w:val="22"/>
          <w:szCs w:val="22"/>
        </w:rPr>
        <w:t xml:space="preserve"> from </w:t>
      </w:r>
      <w:r w:rsidR="00587D50">
        <w:rPr>
          <w:rFonts w:ascii="Calibri" w:hAnsi="Calibri"/>
          <w:sz w:val="22"/>
          <w:szCs w:val="22"/>
        </w:rPr>
        <w:t>2 to 3</w:t>
      </w:r>
      <w:r w:rsidR="00A2543E">
        <w:rPr>
          <w:rFonts w:ascii="Calibri" w:hAnsi="Calibri"/>
          <w:sz w:val="22"/>
          <w:szCs w:val="22"/>
        </w:rPr>
        <w:t xml:space="preserve">:45 </w:t>
      </w:r>
      <w:r>
        <w:rPr>
          <w:rFonts w:ascii="Calibri" w:hAnsi="Calibri"/>
          <w:sz w:val="22"/>
          <w:szCs w:val="22"/>
        </w:rPr>
        <w:t>pm.</w:t>
      </w:r>
    </w:p>
    <w:p w:rsidR="00FC6F73" w:rsidRDefault="00FC6F73"/>
    <w:p w:rsidR="00FC6F73" w:rsidRDefault="00FC6F73"/>
    <w:p w:rsidR="00FC6F73" w:rsidRPr="004D3DBA" w:rsidRDefault="00FC6F73" w:rsidP="004D3DBA">
      <w:pPr>
        <w:jc w:val="center"/>
        <w:rPr>
          <w:b/>
        </w:rPr>
      </w:pPr>
      <w:r w:rsidRPr="004D3DBA">
        <w:rPr>
          <w:b/>
        </w:rPr>
        <w:lastRenderedPageBreak/>
        <w:t>Homework Assignments</w:t>
      </w:r>
    </w:p>
    <w:tbl>
      <w:tblPr>
        <w:tblStyle w:val="TableGrid"/>
        <w:tblW w:w="0" w:type="auto"/>
        <w:tblLook w:val="04A0"/>
      </w:tblPr>
      <w:tblGrid>
        <w:gridCol w:w="2268"/>
        <w:gridCol w:w="1440"/>
        <w:gridCol w:w="5148"/>
      </w:tblGrid>
      <w:tr w:rsidR="00FC6F73" w:rsidTr="00FC6F73">
        <w:tc>
          <w:tcPr>
            <w:tcW w:w="2268" w:type="dxa"/>
          </w:tcPr>
          <w:p w:rsidR="00FC6F73" w:rsidRPr="00FC6F73" w:rsidRDefault="00FC6F73">
            <w:pPr>
              <w:rPr>
                <w:b/>
              </w:rPr>
            </w:pPr>
            <w:r w:rsidRPr="00FC6F73">
              <w:rPr>
                <w:b/>
              </w:rPr>
              <w:t>Section</w:t>
            </w:r>
          </w:p>
        </w:tc>
        <w:tc>
          <w:tcPr>
            <w:tcW w:w="1440" w:type="dxa"/>
          </w:tcPr>
          <w:p w:rsidR="00FC6F73" w:rsidRPr="00FC6F73" w:rsidRDefault="00FC6F73">
            <w:pPr>
              <w:rPr>
                <w:b/>
              </w:rPr>
            </w:pPr>
            <w:r w:rsidRPr="00FC6F73">
              <w:rPr>
                <w:b/>
              </w:rPr>
              <w:t>Pages</w:t>
            </w:r>
          </w:p>
        </w:tc>
        <w:tc>
          <w:tcPr>
            <w:tcW w:w="5148" w:type="dxa"/>
          </w:tcPr>
          <w:p w:rsidR="00FC6F73" w:rsidRPr="00FC6F73" w:rsidRDefault="00FC6F73">
            <w:pPr>
              <w:rPr>
                <w:b/>
              </w:rPr>
            </w:pPr>
            <w:r w:rsidRPr="00FC6F73">
              <w:rPr>
                <w:b/>
              </w:rPr>
              <w:t>Problems</w:t>
            </w:r>
          </w:p>
        </w:tc>
      </w:tr>
      <w:tr w:rsidR="00FC6F73" w:rsidTr="00FC6F73">
        <w:tc>
          <w:tcPr>
            <w:tcW w:w="2268" w:type="dxa"/>
          </w:tcPr>
          <w:p w:rsidR="00FC6F73" w:rsidRDefault="00FC6F73">
            <w:r>
              <w:t>Chapter 3 Review A</w:t>
            </w:r>
          </w:p>
        </w:tc>
        <w:tc>
          <w:tcPr>
            <w:tcW w:w="1440" w:type="dxa"/>
          </w:tcPr>
          <w:p w:rsidR="00FC6F73" w:rsidRDefault="00FC6F73">
            <w:r>
              <w:t xml:space="preserve">99 – 100 </w:t>
            </w:r>
          </w:p>
        </w:tc>
        <w:tc>
          <w:tcPr>
            <w:tcW w:w="5148" w:type="dxa"/>
          </w:tcPr>
          <w:p w:rsidR="00FC6F73" w:rsidRDefault="00223F75">
            <w:r>
              <w:t>1 – 24</w:t>
            </w:r>
            <w:r w:rsidR="00FC6F73">
              <w:t xml:space="preserve"> all</w:t>
            </w:r>
            <w:r>
              <w:t>, 31 – 36 all</w:t>
            </w:r>
          </w:p>
        </w:tc>
      </w:tr>
      <w:tr w:rsidR="00FC6F73" w:rsidTr="00FC6F73">
        <w:tc>
          <w:tcPr>
            <w:tcW w:w="2268" w:type="dxa"/>
          </w:tcPr>
          <w:p w:rsidR="00FC6F73" w:rsidRDefault="00FC6F73">
            <w:r>
              <w:t>Chapter 5 Review A</w:t>
            </w:r>
          </w:p>
        </w:tc>
        <w:tc>
          <w:tcPr>
            <w:tcW w:w="1440" w:type="dxa"/>
          </w:tcPr>
          <w:p w:rsidR="00FC6F73" w:rsidRDefault="00FC6F73">
            <w:r>
              <w:t>177 – 118</w:t>
            </w:r>
          </w:p>
        </w:tc>
        <w:tc>
          <w:tcPr>
            <w:tcW w:w="5148" w:type="dxa"/>
          </w:tcPr>
          <w:p w:rsidR="00FC6F73" w:rsidRDefault="00FC6F73">
            <w:r>
              <w:t>1 – 22 all</w:t>
            </w:r>
          </w:p>
        </w:tc>
      </w:tr>
      <w:tr w:rsidR="00FC6F73" w:rsidTr="00FC6F73">
        <w:tc>
          <w:tcPr>
            <w:tcW w:w="2268" w:type="dxa"/>
          </w:tcPr>
          <w:p w:rsidR="00FC6F73" w:rsidRDefault="00FC6F73">
            <w:r>
              <w:t>Chapter 6 Review A</w:t>
            </w:r>
          </w:p>
        </w:tc>
        <w:tc>
          <w:tcPr>
            <w:tcW w:w="1440" w:type="dxa"/>
          </w:tcPr>
          <w:p w:rsidR="00FC6F73" w:rsidRDefault="00FC6F73">
            <w:r>
              <w:t xml:space="preserve">209 – 210 </w:t>
            </w:r>
          </w:p>
        </w:tc>
        <w:tc>
          <w:tcPr>
            <w:tcW w:w="5148" w:type="dxa"/>
          </w:tcPr>
          <w:p w:rsidR="00FC6F73" w:rsidRDefault="00A24E54">
            <w:r>
              <w:t>1 – 22 all, 31 – 45 odds</w:t>
            </w:r>
          </w:p>
        </w:tc>
      </w:tr>
      <w:tr w:rsidR="00FC6F73" w:rsidTr="00FC6F73">
        <w:tc>
          <w:tcPr>
            <w:tcW w:w="2268" w:type="dxa"/>
          </w:tcPr>
          <w:p w:rsidR="00FC6F73" w:rsidRDefault="00FC6F73">
            <w:r>
              <w:t>7.2</w:t>
            </w:r>
          </w:p>
        </w:tc>
        <w:tc>
          <w:tcPr>
            <w:tcW w:w="1440" w:type="dxa"/>
          </w:tcPr>
          <w:p w:rsidR="00FC6F73" w:rsidRDefault="00FC6F73">
            <w:r>
              <w:t xml:space="preserve">239 – 241 </w:t>
            </w:r>
          </w:p>
        </w:tc>
        <w:tc>
          <w:tcPr>
            <w:tcW w:w="5148" w:type="dxa"/>
          </w:tcPr>
          <w:p w:rsidR="00FC6F73" w:rsidRDefault="00704F6C">
            <w:r>
              <w:t>1 – 17</w:t>
            </w:r>
            <w:r w:rsidR="00FC6F73">
              <w:t xml:space="preserve"> odds</w:t>
            </w:r>
          </w:p>
        </w:tc>
      </w:tr>
      <w:tr w:rsidR="00FC6F73" w:rsidTr="00FC6F73">
        <w:tc>
          <w:tcPr>
            <w:tcW w:w="2268" w:type="dxa"/>
          </w:tcPr>
          <w:p w:rsidR="00FC6F73" w:rsidRDefault="00FC6F73">
            <w:r>
              <w:t>8.1</w:t>
            </w:r>
          </w:p>
        </w:tc>
        <w:tc>
          <w:tcPr>
            <w:tcW w:w="1440" w:type="dxa"/>
          </w:tcPr>
          <w:p w:rsidR="00FC6F73" w:rsidRDefault="00FC6F73">
            <w:r>
              <w:t xml:space="preserve">271 – 272 </w:t>
            </w:r>
          </w:p>
        </w:tc>
        <w:tc>
          <w:tcPr>
            <w:tcW w:w="5148" w:type="dxa"/>
          </w:tcPr>
          <w:p w:rsidR="00FC6F73" w:rsidRDefault="00FC6F73">
            <w:r>
              <w:t>1 – 13 all</w:t>
            </w:r>
          </w:p>
        </w:tc>
      </w:tr>
      <w:tr w:rsidR="00FC6F73" w:rsidTr="00FC6F73">
        <w:tc>
          <w:tcPr>
            <w:tcW w:w="2268" w:type="dxa"/>
          </w:tcPr>
          <w:p w:rsidR="00FC6F73" w:rsidRDefault="00FC6F73">
            <w:r>
              <w:t>8.2</w:t>
            </w:r>
          </w:p>
        </w:tc>
        <w:tc>
          <w:tcPr>
            <w:tcW w:w="1440" w:type="dxa"/>
          </w:tcPr>
          <w:p w:rsidR="00FC6F73" w:rsidRDefault="001A5C7F">
            <w:r>
              <w:t xml:space="preserve">276 – 277 </w:t>
            </w:r>
          </w:p>
        </w:tc>
        <w:tc>
          <w:tcPr>
            <w:tcW w:w="5148" w:type="dxa"/>
          </w:tcPr>
          <w:p w:rsidR="00FC6F73" w:rsidRDefault="001A5C7F">
            <w:r>
              <w:t>1 – 12 all</w:t>
            </w:r>
          </w:p>
        </w:tc>
      </w:tr>
      <w:tr w:rsidR="00FC6F73" w:rsidTr="00FC6F73">
        <w:tc>
          <w:tcPr>
            <w:tcW w:w="2268" w:type="dxa"/>
          </w:tcPr>
          <w:p w:rsidR="00FC6F73" w:rsidRDefault="001A5C7F">
            <w:r>
              <w:t>8.3</w:t>
            </w:r>
          </w:p>
        </w:tc>
        <w:tc>
          <w:tcPr>
            <w:tcW w:w="1440" w:type="dxa"/>
          </w:tcPr>
          <w:p w:rsidR="00FC6F73" w:rsidRDefault="001A5C7F">
            <w:r>
              <w:t xml:space="preserve">286 – 287 </w:t>
            </w:r>
          </w:p>
        </w:tc>
        <w:tc>
          <w:tcPr>
            <w:tcW w:w="5148" w:type="dxa"/>
          </w:tcPr>
          <w:p w:rsidR="00FC6F73" w:rsidRDefault="001A5C7F">
            <w:r>
              <w:t>1 – 25 odds</w:t>
            </w:r>
          </w:p>
        </w:tc>
      </w:tr>
      <w:tr w:rsidR="00FC6F73" w:rsidTr="00FC6F73">
        <w:tc>
          <w:tcPr>
            <w:tcW w:w="2268" w:type="dxa"/>
          </w:tcPr>
          <w:p w:rsidR="00FC6F73" w:rsidRDefault="001A5C7F">
            <w:r>
              <w:t>9.1</w:t>
            </w:r>
          </w:p>
        </w:tc>
        <w:tc>
          <w:tcPr>
            <w:tcW w:w="1440" w:type="dxa"/>
          </w:tcPr>
          <w:p w:rsidR="00FC6F73" w:rsidRDefault="001A5C7F">
            <w:r>
              <w:t xml:space="preserve">310 – 312 </w:t>
            </w:r>
          </w:p>
        </w:tc>
        <w:tc>
          <w:tcPr>
            <w:tcW w:w="5148" w:type="dxa"/>
          </w:tcPr>
          <w:p w:rsidR="00FC6F73" w:rsidRDefault="001A5C7F">
            <w:r>
              <w:t>1 – 27 odds</w:t>
            </w:r>
          </w:p>
        </w:tc>
      </w:tr>
      <w:tr w:rsidR="00FC6F73" w:rsidTr="00FC6F73">
        <w:tc>
          <w:tcPr>
            <w:tcW w:w="2268" w:type="dxa"/>
          </w:tcPr>
          <w:p w:rsidR="00FC6F73" w:rsidRDefault="001A5C7F">
            <w:r>
              <w:t>9.2</w:t>
            </w:r>
          </w:p>
        </w:tc>
        <w:tc>
          <w:tcPr>
            <w:tcW w:w="1440" w:type="dxa"/>
          </w:tcPr>
          <w:p w:rsidR="00FC6F73" w:rsidRDefault="001A5C7F">
            <w:r>
              <w:t xml:space="preserve">320 – 322 </w:t>
            </w:r>
          </w:p>
        </w:tc>
        <w:tc>
          <w:tcPr>
            <w:tcW w:w="5148" w:type="dxa"/>
          </w:tcPr>
          <w:p w:rsidR="00FC6F73" w:rsidRDefault="001A5C7F">
            <w:r>
              <w:t>1 – 21 odds</w:t>
            </w:r>
          </w:p>
        </w:tc>
      </w:tr>
      <w:tr w:rsidR="00FC6F73" w:rsidTr="00FC6F73">
        <w:tc>
          <w:tcPr>
            <w:tcW w:w="2268" w:type="dxa"/>
          </w:tcPr>
          <w:p w:rsidR="00FC6F73" w:rsidRDefault="001A5C7F">
            <w:r>
              <w:t>9.3</w:t>
            </w:r>
          </w:p>
        </w:tc>
        <w:tc>
          <w:tcPr>
            <w:tcW w:w="1440" w:type="dxa"/>
          </w:tcPr>
          <w:p w:rsidR="00FC6F73" w:rsidRDefault="001A5C7F">
            <w:r>
              <w:t xml:space="preserve">328 – 330 </w:t>
            </w:r>
          </w:p>
        </w:tc>
        <w:tc>
          <w:tcPr>
            <w:tcW w:w="5148" w:type="dxa"/>
          </w:tcPr>
          <w:p w:rsidR="00FC6F73" w:rsidRDefault="001A5C7F">
            <w:r>
              <w:t>1 – 15 odds</w:t>
            </w:r>
          </w:p>
        </w:tc>
      </w:tr>
      <w:tr w:rsidR="00FC6F73" w:rsidTr="00FC6F73">
        <w:tc>
          <w:tcPr>
            <w:tcW w:w="2268" w:type="dxa"/>
          </w:tcPr>
          <w:p w:rsidR="00FC6F73" w:rsidRDefault="001A5C7F">
            <w:r>
              <w:t>11.1</w:t>
            </w:r>
          </w:p>
        </w:tc>
        <w:tc>
          <w:tcPr>
            <w:tcW w:w="1440" w:type="dxa"/>
          </w:tcPr>
          <w:p w:rsidR="00FC6F73" w:rsidRDefault="001A5C7F">
            <w:r>
              <w:t xml:space="preserve">394 – 395 </w:t>
            </w:r>
          </w:p>
        </w:tc>
        <w:tc>
          <w:tcPr>
            <w:tcW w:w="5148" w:type="dxa"/>
          </w:tcPr>
          <w:p w:rsidR="00FC6F73" w:rsidRDefault="001A5C7F">
            <w:r>
              <w:t>1 – 16 all</w:t>
            </w:r>
          </w:p>
        </w:tc>
      </w:tr>
      <w:tr w:rsidR="00FC6F73" w:rsidTr="00FC6F73">
        <w:tc>
          <w:tcPr>
            <w:tcW w:w="2268" w:type="dxa"/>
          </w:tcPr>
          <w:p w:rsidR="00FC6F73" w:rsidRDefault="001A5C7F">
            <w:r>
              <w:t>11.2</w:t>
            </w:r>
          </w:p>
        </w:tc>
        <w:tc>
          <w:tcPr>
            <w:tcW w:w="1440" w:type="dxa"/>
          </w:tcPr>
          <w:p w:rsidR="00FC6F73" w:rsidRDefault="001A5C7F">
            <w:r>
              <w:t xml:space="preserve">401 – 402 </w:t>
            </w:r>
          </w:p>
        </w:tc>
        <w:tc>
          <w:tcPr>
            <w:tcW w:w="5148" w:type="dxa"/>
          </w:tcPr>
          <w:p w:rsidR="00FC6F73" w:rsidRDefault="001A5C7F">
            <w:r>
              <w:t>1 – 14 all</w:t>
            </w:r>
          </w:p>
        </w:tc>
      </w:tr>
      <w:tr w:rsidR="00FC6F73" w:rsidTr="00FC6F73">
        <w:tc>
          <w:tcPr>
            <w:tcW w:w="2268" w:type="dxa"/>
          </w:tcPr>
          <w:p w:rsidR="00FC6F73" w:rsidRDefault="001A5C7F">
            <w:r>
              <w:t>11.3</w:t>
            </w:r>
          </w:p>
        </w:tc>
        <w:tc>
          <w:tcPr>
            <w:tcW w:w="1440" w:type="dxa"/>
          </w:tcPr>
          <w:p w:rsidR="00FC6F73" w:rsidRDefault="001A5C7F">
            <w:r>
              <w:t xml:space="preserve">406 – 408 </w:t>
            </w:r>
          </w:p>
        </w:tc>
        <w:tc>
          <w:tcPr>
            <w:tcW w:w="5148" w:type="dxa"/>
          </w:tcPr>
          <w:p w:rsidR="00FC6F73" w:rsidRDefault="001A5C7F">
            <w:r>
              <w:t>1 – 8 all</w:t>
            </w:r>
          </w:p>
        </w:tc>
      </w:tr>
      <w:tr w:rsidR="00FC6F73" w:rsidTr="00FC6F73">
        <w:tc>
          <w:tcPr>
            <w:tcW w:w="2268" w:type="dxa"/>
          </w:tcPr>
          <w:p w:rsidR="00FC6F73" w:rsidRDefault="001A5C7F">
            <w:r>
              <w:t>13.1</w:t>
            </w:r>
          </w:p>
        </w:tc>
        <w:tc>
          <w:tcPr>
            <w:tcW w:w="1440" w:type="dxa"/>
          </w:tcPr>
          <w:p w:rsidR="00FC6F73" w:rsidRDefault="00B25D71">
            <w:r>
              <w:t xml:space="preserve">468 – 470 </w:t>
            </w:r>
          </w:p>
        </w:tc>
        <w:tc>
          <w:tcPr>
            <w:tcW w:w="5148" w:type="dxa"/>
          </w:tcPr>
          <w:p w:rsidR="00FC6F73" w:rsidRDefault="00B25D71">
            <w:r>
              <w:t>1 – 23 odds</w:t>
            </w:r>
          </w:p>
        </w:tc>
      </w:tr>
      <w:tr w:rsidR="00FC6F73" w:rsidTr="00FC6F73">
        <w:tc>
          <w:tcPr>
            <w:tcW w:w="2268" w:type="dxa"/>
          </w:tcPr>
          <w:p w:rsidR="00FC6F73" w:rsidRDefault="00B25D71">
            <w:r>
              <w:t>13.2</w:t>
            </w:r>
          </w:p>
        </w:tc>
        <w:tc>
          <w:tcPr>
            <w:tcW w:w="1440" w:type="dxa"/>
          </w:tcPr>
          <w:p w:rsidR="00FC6F73" w:rsidRDefault="00B25D71">
            <w:r>
              <w:t xml:space="preserve">475 – 476 </w:t>
            </w:r>
          </w:p>
        </w:tc>
        <w:tc>
          <w:tcPr>
            <w:tcW w:w="5148" w:type="dxa"/>
          </w:tcPr>
          <w:p w:rsidR="00FC6F73" w:rsidRDefault="00B25D71">
            <w:r>
              <w:t>1 – 12 all</w:t>
            </w:r>
          </w:p>
        </w:tc>
      </w:tr>
      <w:tr w:rsidR="00FC6F73" w:rsidTr="00FC6F73">
        <w:tc>
          <w:tcPr>
            <w:tcW w:w="2268" w:type="dxa"/>
          </w:tcPr>
          <w:p w:rsidR="00FC6F73" w:rsidRDefault="00B25D71">
            <w:r>
              <w:t>14.1</w:t>
            </w:r>
          </w:p>
        </w:tc>
        <w:tc>
          <w:tcPr>
            <w:tcW w:w="1440" w:type="dxa"/>
          </w:tcPr>
          <w:p w:rsidR="00FC6F73" w:rsidRDefault="00B25D71">
            <w:r>
              <w:t xml:space="preserve">504 – 507 </w:t>
            </w:r>
          </w:p>
        </w:tc>
        <w:tc>
          <w:tcPr>
            <w:tcW w:w="5148" w:type="dxa"/>
          </w:tcPr>
          <w:p w:rsidR="00FC6F73" w:rsidRDefault="00B25D71">
            <w:r>
              <w:t>1 – 27 odds</w:t>
            </w:r>
          </w:p>
        </w:tc>
      </w:tr>
      <w:tr w:rsidR="00FC6F73" w:rsidTr="00FC6F73">
        <w:tc>
          <w:tcPr>
            <w:tcW w:w="2268" w:type="dxa"/>
          </w:tcPr>
          <w:p w:rsidR="00FC6F73" w:rsidRDefault="00B25D71">
            <w:r>
              <w:t>14.2</w:t>
            </w:r>
          </w:p>
        </w:tc>
        <w:tc>
          <w:tcPr>
            <w:tcW w:w="1440" w:type="dxa"/>
          </w:tcPr>
          <w:p w:rsidR="00FC6F73" w:rsidRDefault="00B25D71">
            <w:r>
              <w:t>513</w:t>
            </w:r>
          </w:p>
        </w:tc>
        <w:tc>
          <w:tcPr>
            <w:tcW w:w="5148" w:type="dxa"/>
          </w:tcPr>
          <w:p w:rsidR="00FC6F73" w:rsidRDefault="00B25D71">
            <w:r>
              <w:t>1 – 12 all</w:t>
            </w:r>
          </w:p>
        </w:tc>
      </w:tr>
      <w:tr w:rsidR="00FC6F73" w:rsidTr="00FC6F73">
        <w:tc>
          <w:tcPr>
            <w:tcW w:w="2268" w:type="dxa"/>
          </w:tcPr>
          <w:p w:rsidR="00FC6F73" w:rsidRDefault="00B25D71">
            <w:r>
              <w:t>16.1</w:t>
            </w:r>
          </w:p>
        </w:tc>
        <w:tc>
          <w:tcPr>
            <w:tcW w:w="1440" w:type="dxa"/>
          </w:tcPr>
          <w:p w:rsidR="00FC6F73" w:rsidRDefault="00B25D71">
            <w:r>
              <w:t xml:space="preserve">596 – 571 </w:t>
            </w:r>
          </w:p>
        </w:tc>
        <w:tc>
          <w:tcPr>
            <w:tcW w:w="5148" w:type="dxa"/>
          </w:tcPr>
          <w:p w:rsidR="00FC6F73" w:rsidRDefault="00B25D71">
            <w:r>
              <w:t>1 – 13 odds</w:t>
            </w:r>
          </w:p>
        </w:tc>
      </w:tr>
      <w:tr w:rsidR="00FC6F73" w:rsidTr="00FC6F73">
        <w:tc>
          <w:tcPr>
            <w:tcW w:w="2268" w:type="dxa"/>
          </w:tcPr>
          <w:p w:rsidR="00FC6F73" w:rsidRDefault="00B25D71">
            <w:r>
              <w:t>16.2</w:t>
            </w:r>
          </w:p>
        </w:tc>
        <w:tc>
          <w:tcPr>
            <w:tcW w:w="1440" w:type="dxa"/>
          </w:tcPr>
          <w:p w:rsidR="00FC6F73" w:rsidRDefault="00B25D71">
            <w:r>
              <w:t xml:space="preserve">574 – 576 </w:t>
            </w:r>
          </w:p>
        </w:tc>
        <w:tc>
          <w:tcPr>
            <w:tcW w:w="5148" w:type="dxa"/>
          </w:tcPr>
          <w:p w:rsidR="00FC6F73" w:rsidRDefault="00B25D71">
            <w:r>
              <w:t>1 – 11 odds</w:t>
            </w:r>
          </w:p>
        </w:tc>
      </w:tr>
      <w:tr w:rsidR="00FC6F73" w:rsidTr="00FC6F73">
        <w:tc>
          <w:tcPr>
            <w:tcW w:w="2268" w:type="dxa"/>
          </w:tcPr>
          <w:p w:rsidR="00FC6F73" w:rsidRDefault="00B25D71">
            <w:r>
              <w:t>15.1</w:t>
            </w:r>
          </w:p>
        </w:tc>
        <w:tc>
          <w:tcPr>
            <w:tcW w:w="1440" w:type="dxa"/>
          </w:tcPr>
          <w:p w:rsidR="00FC6F73" w:rsidRDefault="00B25D71">
            <w:r>
              <w:t>538</w:t>
            </w:r>
          </w:p>
        </w:tc>
        <w:tc>
          <w:tcPr>
            <w:tcW w:w="5148" w:type="dxa"/>
          </w:tcPr>
          <w:p w:rsidR="00FC6F73" w:rsidRDefault="00B25D71">
            <w:r>
              <w:t>1 – 17 odds</w:t>
            </w:r>
          </w:p>
        </w:tc>
      </w:tr>
    </w:tbl>
    <w:p w:rsidR="00C0460B" w:rsidRDefault="00C0460B"/>
    <w:sectPr w:rsidR="00C0460B" w:rsidSect="008C6741">
      <w:type w:val="continuous"/>
      <w:pgSz w:w="12240" w:h="15840" w:code="1"/>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44E0" w:rsidRDefault="000744E0" w:rsidP="0047763E">
      <w:r>
        <w:separator/>
      </w:r>
    </w:p>
  </w:endnote>
  <w:endnote w:type="continuationSeparator" w:id="0">
    <w:p w:rsidR="000744E0" w:rsidRDefault="000744E0" w:rsidP="004776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44E0" w:rsidRDefault="000744E0" w:rsidP="0047763E">
      <w:r>
        <w:separator/>
      </w:r>
    </w:p>
  </w:footnote>
  <w:footnote w:type="continuationSeparator" w:id="0">
    <w:p w:rsidR="000744E0" w:rsidRDefault="000744E0" w:rsidP="004776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D7" w:rsidRPr="0047763E" w:rsidRDefault="00AA52D7">
    <w:pPr>
      <w:pStyle w:val="Header"/>
      <w:jc w:val="right"/>
      <w:rPr>
        <w:rFonts w:ascii="Calibri" w:hAnsi="Calibri"/>
        <w:sz w:val="16"/>
        <w:szCs w:val="16"/>
      </w:rPr>
    </w:pPr>
    <w:r w:rsidRPr="0047763E">
      <w:rPr>
        <w:rFonts w:ascii="Calibri" w:hAnsi="Calibri"/>
        <w:sz w:val="16"/>
        <w:szCs w:val="16"/>
      </w:rPr>
      <w:t>Business Math</w:t>
    </w:r>
  </w:p>
  <w:p w:rsidR="00AA52D7" w:rsidRPr="0047763E" w:rsidRDefault="00AA52D7">
    <w:pPr>
      <w:pStyle w:val="Header"/>
      <w:jc w:val="right"/>
      <w:rPr>
        <w:rFonts w:ascii="Calibri" w:hAnsi="Calibri"/>
        <w:sz w:val="16"/>
        <w:szCs w:val="16"/>
      </w:rPr>
    </w:pPr>
    <w:r w:rsidRPr="0047763E">
      <w:rPr>
        <w:rFonts w:ascii="Calibri" w:hAnsi="Calibri"/>
        <w:sz w:val="16"/>
        <w:szCs w:val="16"/>
      </w:rPr>
      <w:t>MATT 109</w:t>
    </w:r>
  </w:p>
  <w:p w:rsidR="00AA52D7" w:rsidRPr="0047763E" w:rsidRDefault="00AA52D7">
    <w:pPr>
      <w:pStyle w:val="Header"/>
      <w:jc w:val="right"/>
      <w:rPr>
        <w:rFonts w:ascii="Calibri" w:hAnsi="Calibri"/>
        <w:sz w:val="16"/>
        <w:szCs w:val="16"/>
      </w:rPr>
    </w:pPr>
    <w:r w:rsidRPr="0047763E">
      <w:rPr>
        <w:rFonts w:ascii="Calibri" w:hAnsi="Calibri"/>
        <w:sz w:val="16"/>
        <w:szCs w:val="16"/>
      </w:rPr>
      <w:t xml:space="preserve">Page </w:t>
    </w:r>
    <w:r w:rsidR="00F82E9A" w:rsidRPr="0047763E">
      <w:rPr>
        <w:rFonts w:ascii="Calibri" w:hAnsi="Calibri"/>
        <w:sz w:val="16"/>
        <w:szCs w:val="16"/>
      </w:rPr>
      <w:fldChar w:fldCharType="begin"/>
    </w:r>
    <w:r w:rsidRPr="0047763E">
      <w:rPr>
        <w:rFonts w:ascii="Calibri" w:hAnsi="Calibri"/>
        <w:sz w:val="16"/>
        <w:szCs w:val="16"/>
      </w:rPr>
      <w:instrText xml:space="preserve"> PAGE   \* MERGEFORMAT </w:instrText>
    </w:r>
    <w:r w:rsidR="00F82E9A" w:rsidRPr="0047763E">
      <w:rPr>
        <w:rFonts w:ascii="Calibri" w:hAnsi="Calibri"/>
        <w:sz w:val="16"/>
        <w:szCs w:val="16"/>
      </w:rPr>
      <w:fldChar w:fldCharType="separate"/>
    </w:r>
    <w:r w:rsidR="00704F6C">
      <w:rPr>
        <w:rFonts w:ascii="Calibri" w:hAnsi="Calibri"/>
        <w:noProof/>
        <w:sz w:val="16"/>
        <w:szCs w:val="16"/>
      </w:rPr>
      <w:t>7</w:t>
    </w:r>
    <w:r w:rsidR="00F82E9A" w:rsidRPr="0047763E">
      <w:rPr>
        <w:rFonts w:ascii="Calibri" w:hAnsi="Calibri"/>
        <w:sz w:val="16"/>
        <w:szCs w:val="16"/>
      </w:rPr>
      <w:fldChar w:fldCharType="end"/>
    </w:r>
  </w:p>
  <w:p w:rsidR="00AA52D7" w:rsidRDefault="00AA52D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hdrShapeDefaults>
    <o:shapedefaults v:ext="edit" spidmax="12290"/>
  </w:hdrShapeDefaults>
  <w:footnotePr>
    <w:footnote w:id="-1"/>
    <w:footnote w:id="0"/>
  </w:footnotePr>
  <w:endnotePr>
    <w:endnote w:id="-1"/>
    <w:endnote w:id="0"/>
  </w:endnotePr>
  <w:compat/>
  <w:rsids>
    <w:rsidRoot w:val="00AE6EDA"/>
    <w:rsid w:val="000624B3"/>
    <w:rsid w:val="000719B8"/>
    <w:rsid w:val="000744E0"/>
    <w:rsid w:val="000E702B"/>
    <w:rsid w:val="00135A18"/>
    <w:rsid w:val="001A33E2"/>
    <w:rsid w:val="001A5C7F"/>
    <w:rsid w:val="001B502F"/>
    <w:rsid w:val="00203EEE"/>
    <w:rsid w:val="00223F75"/>
    <w:rsid w:val="00275382"/>
    <w:rsid w:val="002917AA"/>
    <w:rsid w:val="002C0313"/>
    <w:rsid w:val="003F6F3A"/>
    <w:rsid w:val="00434DA1"/>
    <w:rsid w:val="00474EA3"/>
    <w:rsid w:val="0047763E"/>
    <w:rsid w:val="004D3DBA"/>
    <w:rsid w:val="005111DB"/>
    <w:rsid w:val="00587D50"/>
    <w:rsid w:val="005945A1"/>
    <w:rsid w:val="005A235B"/>
    <w:rsid w:val="005F6090"/>
    <w:rsid w:val="00614800"/>
    <w:rsid w:val="00704F6C"/>
    <w:rsid w:val="007C2AAA"/>
    <w:rsid w:val="007D0497"/>
    <w:rsid w:val="007D0747"/>
    <w:rsid w:val="008A3DE0"/>
    <w:rsid w:val="008C202B"/>
    <w:rsid w:val="008C424E"/>
    <w:rsid w:val="008C6741"/>
    <w:rsid w:val="00914DC4"/>
    <w:rsid w:val="00922385"/>
    <w:rsid w:val="00973552"/>
    <w:rsid w:val="009B3F3F"/>
    <w:rsid w:val="009C5D7A"/>
    <w:rsid w:val="00A24E54"/>
    <w:rsid w:val="00A2543E"/>
    <w:rsid w:val="00A61BA3"/>
    <w:rsid w:val="00AA52D7"/>
    <w:rsid w:val="00AE1C36"/>
    <w:rsid w:val="00AE6EDA"/>
    <w:rsid w:val="00B25D71"/>
    <w:rsid w:val="00B42454"/>
    <w:rsid w:val="00BC6CAC"/>
    <w:rsid w:val="00C0460B"/>
    <w:rsid w:val="00C14720"/>
    <w:rsid w:val="00C92FB1"/>
    <w:rsid w:val="00CA0AF6"/>
    <w:rsid w:val="00CB3E44"/>
    <w:rsid w:val="00CE470B"/>
    <w:rsid w:val="00D159EE"/>
    <w:rsid w:val="00D517A8"/>
    <w:rsid w:val="00D55F70"/>
    <w:rsid w:val="00D734E0"/>
    <w:rsid w:val="00D849D2"/>
    <w:rsid w:val="00DC54DD"/>
    <w:rsid w:val="00E316CB"/>
    <w:rsid w:val="00E5735B"/>
    <w:rsid w:val="00EA5357"/>
    <w:rsid w:val="00EB7F9F"/>
    <w:rsid w:val="00EC3062"/>
    <w:rsid w:val="00EF02DA"/>
    <w:rsid w:val="00F33283"/>
    <w:rsid w:val="00F82E9A"/>
    <w:rsid w:val="00FA0854"/>
    <w:rsid w:val="00FC6F73"/>
    <w:rsid w:val="00FD59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DC4"/>
    <w:rPr>
      <w:sz w:val="24"/>
      <w:szCs w:val="24"/>
    </w:rPr>
  </w:style>
  <w:style w:type="paragraph" w:styleId="Heading9">
    <w:name w:val="heading 9"/>
    <w:basedOn w:val="Normal"/>
    <w:next w:val="Normal"/>
    <w:qFormat/>
    <w:rsid w:val="00914DC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14DC4"/>
    <w:rPr>
      <w:color w:val="0000FF"/>
      <w:u w:val="single"/>
    </w:rPr>
  </w:style>
  <w:style w:type="paragraph" w:styleId="BodyTextIndent3">
    <w:name w:val="Body Text Indent 3"/>
    <w:basedOn w:val="Normal"/>
    <w:rsid w:val="00914DC4"/>
    <w:pPr>
      <w:spacing w:after="120"/>
      <w:ind w:left="360"/>
    </w:pPr>
    <w:rPr>
      <w:sz w:val="16"/>
      <w:szCs w:val="16"/>
    </w:rPr>
  </w:style>
  <w:style w:type="paragraph" w:customStyle="1" w:styleId="CrsDesc">
    <w:name w:val="CrsDesc"/>
    <w:basedOn w:val="Normal"/>
    <w:rsid w:val="00914DC4"/>
    <w:pPr>
      <w:tabs>
        <w:tab w:val="right" w:pos="8669"/>
      </w:tabs>
      <w:spacing w:line="216" w:lineRule="auto"/>
      <w:jc w:val="both"/>
    </w:pPr>
    <w:rPr>
      <w:sz w:val="22"/>
      <w:szCs w:val="20"/>
    </w:rPr>
  </w:style>
  <w:style w:type="paragraph" w:styleId="BodyTextIndent">
    <w:name w:val="Body Text Indent"/>
    <w:basedOn w:val="Normal"/>
    <w:link w:val="BodyTextIndentChar"/>
    <w:semiHidden/>
    <w:unhideWhenUsed/>
    <w:rsid w:val="00914DC4"/>
    <w:pPr>
      <w:spacing w:after="120"/>
      <w:ind w:left="360"/>
    </w:pPr>
  </w:style>
  <w:style w:type="character" w:customStyle="1" w:styleId="BodyTextIndentChar">
    <w:name w:val="Body Text Indent Char"/>
    <w:basedOn w:val="DefaultParagraphFont"/>
    <w:link w:val="BodyTextIndent"/>
    <w:semiHidden/>
    <w:rsid w:val="00914DC4"/>
    <w:rPr>
      <w:sz w:val="24"/>
      <w:szCs w:val="24"/>
      <w:lang w:val="en-US" w:eastAsia="en-US" w:bidi="ar-SA"/>
    </w:rPr>
  </w:style>
  <w:style w:type="paragraph" w:styleId="Header">
    <w:name w:val="header"/>
    <w:basedOn w:val="Normal"/>
    <w:link w:val="HeaderChar"/>
    <w:uiPriority w:val="99"/>
    <w:unhideWhenUsed/>
    <w:rsid w:val="0047763E"/>
    <w:pPr>
      <w:tabs>
        <w:tab w:val="center" w:pos="4680"/>
        <w:tab w:val="right" w:pos="9360"/>
      </w:tabs>
    </w:pPr>
  </w:style>
  <w:style w:type="character" w:customStyle="1" w:styleId="HeaderChar">
    <w:name w:val="Header Char"/>
    <w:basedOn w:val="DefaultParagraphFont"/>
    <w:link w:val="Header"/>
    <w:uiPriority w:val="99"/>
    <w:rsid w:val="0047763E"/>
    <w:rPr>
      <w:sz w:val="24"/>
      <w:szCs w:val="24"/>
    </w:rPr>
  </w:style>
  <w:style w:type="paragraph" w:styleId="Footer">
    <w:name w:val="footer"/>
    <w:basedOn w:val="Normal"/>
    <w:link w:val="FooterChar"/>
    <w:uiPriority w:val="99"/>
    <w:semiHidden/>
    <w:unhideWhenUsed/>
    <w:rsid w:val="0047763E"/>
    <w:pPr>
      <w:tabs>
        <w:tab w:val="center" w:pos="4680"/>
        <w:tab w:val="right" w:pos="9360"/>
      </w:tabs>
    </w:pPr>
  </w:style>
  <w:style w:type="character" w:customStyle="1" w:styleId="FooterChar">
    <w:name w:val="Footer Char"/>
    <w:basedOn w:val="DefaultParagraphFont"/>
    <w:link w:val="Footer"/>
    <w:uiPriority w:val="99"/>
    <w:semiHidden/>
    <w:rsid w:val="0047763E"/>
    <w:rPr>
      <w:sz w:val="24"/>
      <w:szCs w:val="24"/>
    </w:rPr>
  </w:style>
  <w:style w:type="table" w:styleId="TableGrid">
    <w:name w:val="Table Grid"/>
    <w:basedOn w:val="TableNormal"/>
    <w:uiPriority w:val="59"/>
    <w:rsid w:val="00FC6F7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nancyriggs.yolasit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riggs@vinu.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vinu.edu/cms/opencms/student_services/disability_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7</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Vincennes University</vt:lpstr>
    </vt:vector>
  </TitlesOfParts>
  <Company>Vincennes University</Company>
  <LinksUpToDate>false</LinksUpToDate>
  <CharactersWithSpaces>11634</CharactersWithSpaces>
  <SharedDoc>false</SharedDoc>
  <HLinks>
    <vt:vector size="6" baseType="variant">
      <vt:variant>
        <vt:i4>5963807</vt:i4>
      </vt:variant>
      <vt:variant>
        <vt:i4>0</vt:i4>
      </vt:variant>
      <vt:variant>
        <vt:i4>0</vt:i4>
      </vt:variant>
      <vt:variant>
        <vt:i4>5</vt:i4>
      </vt:variant>
      <vt:variant>
        <vt:lpwstr>http://www.vinu.edu/cms/opencms/student_services/disability_services/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Vincennes University</dc:title>
  <dc:creator>SLRC</dc:creator>
  <cp:lastModifiedBy>Windows User</cp:lastModifiedBy>
  <cp:revision>14</cp:revision>
  <cp:lastPrinted>2013-01-07T17:31:00Z</cp:lastPrinted>
  <dcterms:created xsi:type="dcterms:W3CDTF">2013-01-07T15:24:00Z</dcterms:created>
  <dcterms:modified xsi:type="dcterms:W3CDTF">2013-01-07T19:43:00Z</dcterms:modified>
</cp:coreProperties>
</file>