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DFB" w:rsidRDefault="000B7DFB" w:rsidP="000B7DFB">
      <w:pPr>
        <w:jc w:val="center"/>
        <w:rPr>
          <w:b/>
          <w:sz w:val="24"/>
          <w:szCs w:val="24"/>
        </w:rPr>
      </w:pPr>
    </w:p>
    <w:p w:rsidR="000B7DFB" w:rsidRDefault="000B7DFB" w:rsidP="000B7DFB">
      <w:pPr>
        <w:jc w:val="center"/>
        <w:rPr>
          <w:b/>
          <w:sz w:val="32"/>
          <w:szCs w:val="32"/>
        </w:rPr>
      </w:pPr>
      <w:smartTag w:uri="urn:schemas-microsoft-com:office:smarttags" w:element="PlaceName">
        <w:r>
          <w:rPr>
            <w:b/>
            <w:sz w:val="32"/>
            <w:szCs w:val="32"/>
          </w:rPr>
          <w:t>VINCENNES</w:t>
        </w:r>
      </w:smartTag>
      <w:r>
        <w:rPr>
          <w:b/>
          <w:sz w:val="32"/>
          <w:szCs w:val="32"/>
        </w:rPr>
        <w:t xml:space="preserve"> UNIVERSITY</w:t>
      </w:r>
    </w:p>
    <w:p w:rsidR="000B7DFB" w:rsidRDefault="000B7DFB" w:rsidP="000B7DFB">
      <w:pPr>
        <w:jc w:val="center"/>
        <w:rPr>
          <w:b/>
          <w:sz w:val="32"/>
          <w:szCs w:val="32"/>
        </w:rPr>
      </w:pPr>
      <w:r>
        <w:rPr>
          <w:b/>
          <w:sz w:val="32"/>
          <w:szCs w:val="32"/>
        </w:rPr>
        <w:t>COMMON COURSE OUTLINE</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Course Title:</w:t>
      </w:r>
      <w:r w:rsidR="00B53D37">
        <w:rPr>
          <w:b/>
          <w:sz w:val="28"/>
          <w:szCs w:val="28"/>
        </w:rPr>
        <w:t xml:space="preserve">  Algebra I</w:t>
      </w:r>
      <w:r w:rsidR="0031291C">
        <w:rPr>
          <w:b/>
          <w:sz w:val="28"/>
          <w:szCs w:val="28"/>
        </w:rPr>
        <w:t>I</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Course Number:</w:t>
      </w:r>
      <w:r w:rsidR="0031291C">
        <w:rPr>
          <w:b/>
          <w:sz w:val="28"/>
          <w:szCs w:val="28"/>
        </w:rPr>
        <w:t xml:space="preserve">  MATH 016</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Credit Hours:</w:t>
      </w:r>
      <w:r>
        <w:rPr>
          <w:b/>
          <w:sz w:val="28"/>
          <w:szCs w:val="28"/>
        </w:rPr>
        <w:t xml:space="preserve">  4</w:t>
      </w:r>
    </w:p>
    <w:p w:rsidR="000B7DFB" w:rsidRDefault="000B7DFB" w:rsidP="000B7DFB">
      <w:pPr>
        <w:jc w:val="center"/>
        <w:rPr>
          <w:b/>
          <w:sz w:val="28"/>
          <w:szCs w:val="28"/>
        </w:rPr>
      </w:pPr>
    </w:p>
    <w:p w:rsidR="000B7DFB" w:rsidRDefault="000B7DFB" w:rsidP="000B7DFB">
      <w:pPr>
        <w:jc w:val="center"/>
        <w:rPr>
          <w:b/>
          <w:sz w:val="28"/>
          <w:szCs w:val="28"/>
        </w:rPr>
      </w:pPr>
    </w:p>
    <w:p w:rsidR="000B7DFB" w:rsidRDefault="000B7DFB" w:rsidP="000B7DFB">
      <w:pPr>
        <w:jc w:val="center"/>
        <w:rPr>
          <w:b/>
          <w:sz w:val="28"/>
          <w:szCs w:val="28"/>
        </w:rPr>
      </w:pPr>
      <w:r>
        <w:rPr>
          <w:sz w:val="28"/>
          <w:szCs w:val="28"/>
        </w:rPr>
        <w:t xml:space="preserve">Distribution of Contact Hours: </w:t>
      </w:r>
      <w:r>
        <w:rPr>
          <w:b/>
          <w:sz w:val="28"/>
          <w:szCs w:val="28"/>
        </w:rPr>
        <w:t xml:space="preserve"> 4 lecture</w:t>
      </w:r>
    </w:p>
    <w:p w:rsidR="000B7DFB" w:rsidRDefault="000B7DFB" w:rsidP="000B7DFB">
      <w:pPr>
        <w:jc w:val="center"/>
        <w:rPr>
          <w:b/>
          <w:sz w:val="24"/>
          <w:szCs w:val="24"/>
        </w:rPr>
      </w:pPr>
    </w:p>
    <w:p w:rsidR="000B7DFB" w:rsidRDefault="000B7DFB" w:rsidP="000B7DFB">
      <w:pPr>
        <w:jc w:val="center"/>
        <w:rPr>
          <w:sz w:val="28"/>
          <w:szCs w:val="28"/>
        </w:rPr>
      </w:pPr>
    </w:p>
    <w:p w:rsidR="000B7DFB" w:rsidRDefault="000B7DFB" w:rsidP="000B7DFB">
      <w:pPr>
        <w:rPr>
          <w:sz w:val="28"/>
          <w:szCs w:val="28"/>
        </w:rPr>
      </w:pPr>
    </w:p>
    <w:p w:rsidR="00882BAA" w:rsidRPr="00533F86" w:rsidRDefault="00882BAA" w:rsidP="00882BAA">
      <w:pPr>
        <w:jc w:val="center"/>
        <w:rPr>
          <w:sz w:val="28"/>
          <w:szCs w:val="28"/>
        </w:rPr>
      </w:pPr>
      <w:r w:rsidRPr="00533F86">
        <w:rPr>
          <w:sz w:val="28"/>
          <w:szCs w:val="28"/>
        </w:rPr>
        <w:t xml:space="preserve">Instructor:  </w:t>
      </w:r>
      <w:r>
        <w:rPr>
          <w:b/>
          <w:sz w:val="28"/>
          <w:szCs w:val="28"/>
        </w:rPr>
        <w:t>Nancy Riggs</w:t>
      </w:r>
    </w:p>
    <w:p w:rsidR="00882BAA" w:rsidRPr="00533F86" w:rsidRDefault="00882BAA" w:rsidP="00882BAA">
      <w:pPr>
        <w:jc w:val="center"/>
        <w:rPr>
          <w:sz w:val="28"/>
          <w:szCs w:val="28"/>
        </w:rPr>
      </w:pPr>
      <w:r w:rsidRPr="00533F86">
        <w:rPr>
          <w:sz w:val="28"/>
          <w:szCs w:val="28"/>
        </w:rPr>
        <w:t xml:space="preserve">Office:  </w:t>
      </w:r>
      <w:r w:rsidRPr="00533F86">
        <w:rPr>
          <w:b/>
          <w:sz w:val="28"/>
          <w:szCs w:val="28"/>
        </w:rPr>
        <w:t xml:space="preserve">MSC-26, </w:t>
      </w:r>
      <w:r>
        <w:rPr>
          <w:b/>
          <w:sz w:val="28"/>
          <w:szCs w:val="28"/>
        </w:rPr>
        <w:t>G27</w:t>
      </w:r>
    </w:p>
    <w:p w:rsidR="00882BAA" w:rsidRPr="00533F86" w:rsidRDefault="00882BAA" w:rsidP="00882BAA">
      <w:pPr>
        <w:jc w:val="center"/>
        <w:rPr>
          <w:sz w:val="28"/>
          <w:szCs w:val="28"/>
        </w:rPr>
      </w:pPr>
      <w:r w:rsidRPr="00533F86">
        <w:rPr>
          <w:sz w:val="28"/>
          <w:szCs w:val="28"/>
        </w:rPr>
        <w:t xml:space="preserve">Office Phone:  </w:t>
      </w:r>
      <w:r w:rsidRPr="00533F86">
        <w:rPr>
          <w:b/>
          <w:sz w:val="28"/>
          <w:szCs w:val="28"/>
        </w:rPr>
        <w:t>(812) 888-4</w:t>
      </w:r>
      <w:r>
        <w:rPr>
          <w:b/>
          <w:sz w:val="28"/>
          <w:szCs w:val="28"/>
        </w:rPr>
        <w:t>536</w:t>
      </w:r>
    </w:p>
    <w:p w:rsidR="00882BAA" w:rsidRPr="00533F86" w:rsidRDefault="00882BAA" w:rsidP="00882BAA">
      <w:pPr>
        <w:jc w:val="center"/>
        <w:rPr>
          <w:b/>
          <w:sz w:val="28"/>
          <w:szCs w:val="28"/>
        </w:rPr>
      </w:pPr>
      <w:r w:rsidRPr="00533F86">
        <w:rPr>
          <w:sz w:val="28"/>
          <w:szCs w:val="28"/>
        </w:rPr>
        <w:t xml:space="preserve">Email:  </w:t>
      </w:r>
      <w:r>
        <w:rPr>
          <w:b/>
          <w:sz w:val="28"/>
          <w:szCs w:val="28"/>
        </w:rPr>
        <w:t>nriggs</w:t>
      </w:r>
      <w:r w:rsidRPr="00533F86">
        <w:rPr>
          <w:b/>
          <w:sz w:val="28"/>
          <w:szCs w:val="28"/>
        </w:rPr>
        <w:t>@vinu.edu</w:t>
      </w:r>
    </w:p>
    <w:p w:rsidR="00882BAA" w:rsidRDefault="00882BAA" w:rsidP="00882BAA">
      <w:pPr>
        <w:jc w:val="center"/>
        <w:rPr>
          <w:sz w:val="28"/>
          <w:szCs w:val="28"/>
        </w:rPr>
      </w:pPr>
      <w:r>
        <w:rPr>
          <w:sz w:val="28"/>
          <w:szCs w:val="28"/>
        </w:rPr>
        <w:t xml:space="preserve">Website: </w:t>
      </w:r>
      <w:hyperlink r:id="rId5" w:history="1">
        <w:r w:rsidRPr="004610A6">
          <w:rPr>
            <w:rStyle w:val="Hyperlink"/>
            <w:sz w:val="28"/>
            <w:szCs w:val="28"/>
          </w:rPr>
          <w:t>http://nancyriggs.yolasite.com</w:t>
        </w:r>
      </w:hyperlink>
    </w:p>
    <w:p w:rsidR="00882BAA" w:rsidRDefault="00882BAA" w:rsidP="00882BAA">
      <w:pPr>
        <w:jc w:val="center"/>
        <w:rPr>
          <w:sz w:val="28"/>
          <w:szCs w:val="28"/>
        </w:rPr>
      </w:pPr>
      <w:proofErr w:type="spellStart"/>
      <w:r>
        <w:rPr>
          <w:sz w:val="28"/>
          <w:szCs w:val="28"/>
        </w:rPr>
        <w:t>CourseID</w:t>
      </w:r>
      <w:proofErr w:type="spellEnd"/>
      <w:r>
        <w:rPr>
          <w:sz w:val="28"/>
          <w:szCs w:val="28"/>
        </w:rPr>
        <w:t xml:space="preserve"> for </w:t>
      </w:r>
      <w:hyperlink r:id="rId6" w:history="1">
        <w:r w:rsidRPr="004610A6">
          <w:rPr>
            <w:rStyle w:val="Hyperlink"/>
            <w:sz w:val="28"/>
            <w:szCs w:val="28"/>
          </w:rPr>
          <w:t>www.pearsonmylabandmastering.com</w:t>
        </w:r>
      </w:hyperlink>
      <w:r>
        <w:rPr>
          <w:sz w:val="28"/>
          <w:szCs w:val="28"/>
        </w:rPr>
        <w:t xml:space="preserve"> :</w:t>
      </w:r>
    </w:p>
    <w:p w:rsidR="00882BAA" w:rsidRPr="00C23CA0" w:rsidRDefault="00C23CA0" w:rsidP="00882BAA">
      <w:pPr>
        <w:jc w:val="center"/>
        <w:rPr>
          <w:sz w:val="24"/>
          <w:szCs w:val="24"/>
        </w:rPr>
      </w:pPr>
      <w:r w:rsidRPr="00C23CA0">
        <w:rPr>
          <w:sz w:val="24"/>
          <w:szCs w:val="24"/>
        </w:rPr>
        <w:t>riggs78687</w:t>
      </w:r>
    </w:p>
    <w:p w:rsidR="00882BAA" w:rsidRPr="00533F86" w:rsidRDefault="00882BAA" w:rsidP="00882BAA">
      <w:pPr>
        <w:jc w:val="center"/>
        <w:rPr>
          <w:sz w:val="28"/>
          <w:szCs w:val="28"/>
        </w:rPr>
      </w:pPr>
    </w:p>
    <w:p w:rsidR="00882BAA" w:rsidRPr="00533F86" w:rsidRDefault="00882BAA" w:rsidP="00882BAA">
      <w:pPr>
        <w:jc w:val="center"/>
        <w:rPr>
          <w:sz w:val="28"/>
          <w:szCs w:val="28"/>
        </w:rPr>
      </w:pPr>
      <w:r w:rsidRPr="00533F86">
        <w:rPr>
          <w:sz w:val="28"/>
          <w:szCs w:val="28"/>
        </w:rPr>
        <w:t>Office Hours</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Monday:  _</w:t>
      </w:r>
      <w:r w:rsidR="006822B9" w:rsidRPr="006822B9">
        <w:rPr>
          <w:sz w:val="28"/>
          <w:szCs w:val="28"/>
          <w:u w:val="single"/>
        </w:rPr>
        <w:t>9 – 9:50 am, 11 – 11:50 am</w:t>
      </w:r>
      <w:r w:rsidR="00A16772">
        <w:rPr>
          <w:sz w:val="28"/>
          <w:szCs w:val="28"/>
        </w:rPr>
        <w:t>______</w:t>
      </w:r>
      <w:r w:rsidRPr="00533F86">
        <w:rPr>
          <w:sz w:val="28"/>
          <w:szCs w:val="28"/>
        </w:rPr>
        <w:t>__</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Tuesday:  _</w:t>
      </w:r>
      <w:r w:rsidR="006822B9" w:rsidRPr="006822B9">
        <w:rPr>
          <w:sz w:val="28"/>
          <w:szCs w:val="28"/>
          <w:u w:val="single"/>
        </w:rPr>
        <w:t>3 – 3:50 pm</w:t>
      </w:r>
      <w:r w:rsidR="006822B9">
        <w:rPr>
          <w:sz w:val="28"/>
          <w:szCs w:val="28"/>
        </w:rPr>
        <w:t>_____</w:t>
      </w:r>
      <w:r w:rsidRPr="00533F86">
        <w:rPr>
          <w:sz w:val="28"/>
          <w:szCs w:val="28"/>
        </w:rPr>
        <w:t>_______________</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 xml:space="preserve">Wednesday:  </w:t>
      </w:r>
      <w:r w:rsidR="006822B9" w:rsidRPr="00533F86">
        <w:rPr>
          <w:sz w:val="28"/>
          <w:szCs w:val="28"/>
        </w:rPr>
        <w:t>_</w:t>
      </w:r>
      <w:r w:rsidR="006822B9" w:rsidRPr="006822B9">
        <w:rPr>
          <w:sz w:val="28"/>
          <w:szCs w:val="28"/>
          <w:u w:val="single"/>
        </w:rPr>
        <w:t>9 – 9:50 am, 11 – 11:50 am</w:t>
      </w:r>
      <w:r w:rsidR="00A16772">
        <w:rPr>
          <w:sz w:val="28"/>
          <w:szCs w:val="28"/>
        </w:rPr>
        <w:t>____</w:t>
      </w:r>
      <w:r w:rsidR="006822B9">
        <w:rPr>
          <w:sz w:val="28"/>
          <w:szCs w:val="28"/>
        </w:rPr>
        <w:t>_</w:t>
      </w:r>
    </w:p>
    <w:p w:rsidR="00882BAA" w:rsidRPr="00533F86" w:rsidRDefault="00882BAA" w:rsidP="00882BAA">
      <w:pPr>
        <w:jc w:val="center"/>
        <w:rPr>
          <w:sz w:val="28"/>
          <w:szCs w:val="28"/>
        </w:rPr>
      </w:pPr>
    </w:p>
    <w:p w:rsidR="00882BAA" w:rsidRDefault="00882BAA" w:rsidP="00882BAA">
      <w:pPr>
        <w:jc w:val="center"/>
        <w:rPr>
          <w:sz w:val="28"/>
          <w:szCs w:val="28"/>
        </w:rPr>
      </w:pPr>
      <w:r w:rsidRPr="00533F86">
        <w:rPr>
          <w:sz w:val="28"/>
          <w:szCs w:val="28"/>
        </w:rPr>
        <w:t xml:space="preserve">Thursday: </w:t>
      </w:r>
      <w:r w:rsidR="006822B9" w:rsidRPr="00533F86">
        <w:rPr>
          <w:sz w:val="28"/>
          <w:szCs w:val="28"/>
        </w:rPr>
        <w:t>_</w:t>
      </w:r>
      <w:r w:rsidR="006822B9" w:rsidRPr="006822B9">
        <w:rPr>
          <w:sz w:val="28"/>
          <w:szCs w:val="28"/>
          <w:u w:val="single"/>
        </w:rPr>
        <w:t>3 – 3:50 pm</w:t>
      </w:r>
      <w:r w:rsidR="006822B9">
        <w:rPr>
          <w:sz w:val="28"/>
          <w:szCs w:val="28"/>
        </w:rPr>
        <w:t>_____</w:t>
      </w:r>
      <w:r w:rsidR="006822B9" w:rsidRPr="00533F86">
        <w:rPr>
          <w:sz w:val="28"/>
          <w:szCs w:val="28"/>
        </w:rPr>
        <w:t>_______________</w:t>
      </w:r>
    </w:p>
    <w:p w:rsidR="00882BAA" w:rsidRPr="00533F86" w:rsidRDefault="00882BAA" w:rsidP="00882BAA">
      <w:pPr>
        <w:jc w:val="center"/>
        <w:rPr>
          <w:sz w:val="28"/>
          <w:szCs w:val="28"/>
        </w:rPr>
      </w:pPr>
    </w:p>
    <w:p w:rsidR="00882BAA" w:rsidRPr="00533F86" w:rsidRDefault="00882BAA" w:rsidP="00882BAA">
      <w:pPr>
        <w:jc w:val="center"/>
        <w:rPr>
          <w:sz w:val="28"/>
          <w:szCs w:val="28"/>
        </w:rPr>
      </w:pPr>
      <w:r w:rsidRPr="00533F86">
        <w:rPr>
          <w:sz w:val="28"/>
          <w:szCs w:val="28"/>
        </w:rPr>
        <w:t>Friday:  _</w:t>
      </w:r>
      <w:r w:rsidR="006822B9" w:rsidRPr="006822B9">
        <w:rPr>
          <w:sz w:val="28"/>
          <w:szCs w:val="28"/>
          <w:u w:val="single"/>
        </w:rPr>
        <w:t>11 – 11:50 am</w:t>
      </w:r>
      <w:r w:rsidRPr="00533F86">
        <w:rPr>
          <w:sz w:val="28"/>
          <w:szCs w:val="28"/>
        </w:rPr>
        <w:t>____________________</w:t>
      </w:r>
    </w:p>
    <w:p w:rsidR="00882BAA" w:rsidRDefault="00882BAA" w:rsidP="00882BAA">
      <w:pPr>
        <w:rPr>
          <w:b/>
          <w:sz w:val="24"/>
          <w:szCs w:val="24"/>
        </w:rPr>
      </w:pPr>
    </w:p>
    <w:p w:rsidR="000B7DFB" w:rsidRDefault="000B7DFB" w:rsidP="000B7DFB">
      <w:pPr>
        <w:rPr>
          <w:b/>
          <w:sz w:val="24"/>
          <w:szCs w:val="24"/>
        </w:rPr>
      </w:pPr>
      <w:r>
        <w:rPr>
          <w:b/>
          <w:sz w:val="28"/>
          <w:szCs w:val="28"/>
        </w:rPr>
        <w:br w:type="page"/>
      </w:r>
      <w:r>
        <w:rPr>
          <w:b/>
          <w:sz w:val="24"/>
          <w:szCs w:val="24"/>
        </w:rPr>
        <w:lastRenderedPageBreak/>
        <w:t>I.</w:t>
      </w:r>
      <w:r>
        <w:rPr>
          <w:b/>
          <w:sz w:val="24"/>
          <w:szCs w:val="24"/>
        </w:rPr>
        <w:tab/>
        <w:t>Course Catalog Description</w:t>
      </w:r>
    </w:p>
    <w:p w:rsidR="002C324B" w:rsidRDefault="002C324B" w:rsidP="002C324B">
      <w:pPr>
        <w:ind w:firstLine="720"/>
        <w:rPr>
          <w:color w:val="000000"/>
          <w:sz w:val="24"/>
          <w:szCs w:val="24"/>
        </w:rPr>
      </w:pPr>
      <w:r w:rsidRPr="00807394">
        <w:rPr>
          <w:color w:val="000000"/>
          <w:sz w:val="24"/>
          <w:szCs w:val="24"/>
        </w:rPr>
        <w:t xml:space="preserve">Prerequisite:  A grade of C or better in MATH 013, or open to other students with a CPT </w:t>
      </w:r>
    </w:p>
    <w:p w:rsidR="002C324B" w:rsidRDefault="002C324B" w:rsidP="002C324B">
      <w:pPr>
        <w:ind w:firstLine="720"/>
        <w:rPr>
          <w:color w:val="000000"/>
          <w:sz w:val="24"/>
          <w:szCs w:val="24"/>
        </w:rPr>
      </w:pPr>
      <w:r w:rsidRPr="00807394">
        <w:rPr>
          <w:color w:val="000000"/>
          <w:sz w:val="24"/>
          <w:szCs w:val="24"/>
        </w:rPr>
        <w:t xml:space="preserve">EA score of 53 or greater. </w:t>
      </w:r>
      <w:proofErr w:type="gramStart"/>
      <w:r w:rsidRPr="00807394">
        <w:rPr>
          <w:color w:val="000000"/>
          <w:sz w:val="24"/>
          <w:szCs w:val="24"/>
        </w:rPr>
        <w:t>Continuation of MATH 013.</w:t>
      </w:r>
      <w:proofErr w:type="gramEnd"/>
      <w:r w:rsidRPr="00807394">
        <w:rPr>
          <w:color w:val="000000"/>
          <w:sz w:val="24"/>
          <w:szCs w:val="24"/>
        </w:rPr>
        <w:t xml:space="preserve">  Systems of equations and </w:t>
      </w:r>
    </w:p>
    <w:p w:rsidR="002C324B" w:rsidRDefault="002C324B" w:rsidP="002C324B">
      <w:pPr>
        <w:ind w:firstLine="720"/>
        <w:rPr>
          <w:color w:val="000000"/>
          <w:sz w:val="24"/>
          <w:szCs w:val="24"/>
        </w:rPr>
      </w:pPr>
      <w:proofErr w:type="gramStart"/>
      <w:r w:rsidRPr="00807394">
        <w:rPr>
          <w:color w:val="000000"/>
          <w:sz w:val="24"/>
          <w:szCs w:val="24"/>
        </w:rPr>
        <w:t>inequalities</w:t>
      </w:r>
      <w:proofErr w:type="gramEnd"/>
      <w:r w:rsidRPr="00807394">
        <w:rPr>
          <w:color w:val="000000"/>
          <w:sz w:val="24"/>
          <w:szCs w:val="24"/>
        </w:rPr>
        <w:t xml:space="preserve">, functions, further study of polynomials and exponents, factoring, rational </w:t>
      </w:r>
    </w:p>
    <w:p w:rsidR="002C324B" w:rsidRDefault="002C324B" w:rsidP="002C324B">
      <w:pPr>
        <w:ind w:firstLine="720"/>
        <w:rPr>
          <w:color w:val="000000"/>
          <w:sz w:val="24"/>
          <w:szCs w:val="24"/>
        </w:rPr>
      </w:pPr>
      <w:proofErr w:type="gramStart"/>
      <w:r w:rsidRPr="00807394">
        <w:rPr>
          <w:color w:val="000000"/>
          <w:sz w:val="24"/>
          <w:szCs w:val="24"/>
        </w:rPr>
        <w:t>expressions</w:t>
      </w:r>
      <w:proofErr w:type="gramEnd"/>
      <w:r w:rsidRPr="00807394">
        <w:rPr>
          <w:color w:val="000000"/>
          <w:sz w:val="24"/>
          <w:szCs w:val="24"/>
        </w:rPr>
        <w:t xml:space="preserve"> and equations.  Roots, radicals and radical equations, complex numbers, </w:t>
      </w:r>
    </w:p>
    <w:p w:rsidR="002C324B" w:rsidRPr="00807394" w:rsidRDefault="002C324B" w:rsidP="002C324B">
      <w:pPr>
        <w:ind w:firstLine="720"/>
        <w:rPr>
          <w:sz w:val="24"/>
          <w:szCs w:val="24"/>
        </w:rPr>
      </w:pPr>
      <w:proofErr w:type="gramStart"/>
      <w:r w:rsidRPr="00807394">
        <w:rPr>
          <w:color w:val="000000"/>
          <w:sz w:val="24"/>
          <w:szCs w:val="24"/>
        </w:rPr>
        <w:t>quadratic</w:t>
      </w:r>
      <w:proofErr w:type="gramEnd"/>
      <w:r w:rsidRPr="00807394">
        <w:rPr>
          <w:color w:val="000000"/>
          <w:sz w:val="24"/>
          <w:szCs w:val="24"/>
        </w:rPr>
        <w:t xml:space="preserve"> equations, graphing, and applications.  4 lecture hours.</w:t>
      </w:r>
    </w:p>
    <w:p w:rsidR="000B7DFB" w:rsidRDefault="000B7DFB" w:rsidP="002C324B">
      <w:pPr>
        <w:rPr>
          <w:b/>
        </w:rPr>
      </w:pPr>
    </w:p>
    <w:p w:rsidR="000B7DFB" w:rsidRDefault="000B7DFB" w:rsidP="000B7DFB">
      <w:pPr>
        <w:rPr>
          <w:b/>
          <w:sz w:val="24"/>
          <w:szCs w:val="24"/>
        </w:rPr>
      </w:pPr>
      <w:r>
        <w:rPr>
          <w:b/>
          <w:sz w:val="24"/>
          <w:szCs w:val="24"/>
        </w:rPr>
        <w:t>II.</w:t>
      </w:r>
      <w:r>
        <w:rPr>
          <w:b/>
          <w:sz w:val="24"/>
          <w:szCs w:val="24"/>
        </w:rPr>
        <w:tab/>
        <w:t xml:space="preserve">Course Designation </w:t>
      </w:r>
    </w:p>
    <w:p w:rsidR="000B7DFB" w:rsidRDefault="000B7DFB" w:rsidP="000B7DFB">
      <w:pPr>
        <w:ind w:firstLine="720"/>
        <w:rPr>
          <w:sz w:val="24"/>
          <w:szCs w:val="24"/>
        </w:rPr>
      </w:pPr>
      <w:r>
        <w:rPr>
          <w:sz w:val="24"/>
          <w:szCs w:val="24"/>
        </w:rPr>
        <w:t xml:space="preserve"> This course is a:</w:t>
      </w:r>
    </w:p>
    <w:p w:rsidR="000B7DFB" w:rsidRDefault="000B7DFB" w:rsidP="000B7DFB">
      <w:pPr>
        <w:pStyle w:val="ListParagraph"/>
        <w:numPr>
          <w:ilvl w:val="3"/>
          <w:numId w:val="1"/>
        </w:numPr>
        <w:ind w:left="1170" w:hanging="450"/>
        <w:rPr>
          <w:sz w:val="24"/>
          <w:szCs w:val="24"/>
        </w:rPr>
      </w:pPr>
      <w:r>
        <w:rPr>
          <w:sz w:val="24"/>
          <w:szCs w:val="24"/>
        </w:rPr>
        <w:t>Developmental Course</w:t>
      </w:r>
    </w:p>
    <w:p w:rsidR="000B7DFB" w:rsidRDefault="000B7DFB" w:rsidP="000B7DFB">
      <w:pPr>
        <w:rPr>
          <w:sz w:val="24"/>
          <w:szCs w:val="24"/>
          <w:u w:val="single"/>
        </w:rPr>
      </w:pPr>
    </w:p>
    <w:p w:rsidR="000B7DFB" w:rsidRDefault="000B7DFB" w:rsidP="000B7DFB">
      <w:pPr>
        <w:rPr>
          <w:b/>
          <w:sz w:val="24"/>
          <w:szCs w:val="24"/>
        </w:rPr>
      </w:pPr>
      <w:r>
        <w:rPr>
          <w:b/>
          <w:sz w:val="24"/>
          <w:szCs w:val="24"/>
        </w:rPr>
        <w:t>III.</w:t>
      </w:r>
      <w:r>
        <w:rPr>
          <w:b/>
          <w:sz w:val="24"/>
          <w:szCs w:val="24"/>
        </w:rPr>
        <w:tab/>
        <w:t>VU Liberal Education Outcomes met by this course:</w:t>
      </w:r>
    </w:p>
    <w:p w:rsidR="000B7DFB" w:rsidRDefault="005536EB" w:rsidP="000B7DFB">
      <w:pPr>
        <w:pStyle w:val="ListParagraph"/>
        <w:numPr>
          <w:ilvl w:val="0"/>
          <w:numId w:val="2"/>
        </w:numPr>
        <w:ind w:left="1170" w:hanging="450"/>
        <w:rPr>
          <w:sz w:val="24"/>
          <w:szCs w:val="24"/>
        </w:rPr>
      </w:pPr>
      <w:r>
        <w:rPr>
          <w:sz w:val="24"/>
          <w:szCs w:val="24"/>
        </w:rPr>
        <w:t>Not Applicable</w:t>
      </w:r>
    </w:p>
    <w:p w:rsidR="000B7DFB" w:rsidRDefault="000B7DFB" w:rsidP="000B7DFB">
      <w:pPr>
        <w:rPr>
          <w:b/>
          <w:sz w:val="24"/>
          <w:szCs w:val="24"/>
        </w:rPr>
      </w:pPr>
    </w:p>
    <w:p w:rsidR="000B7DFB" w:rsidRDefault="000B7DFB" w:rsidP="000B7DFB">
      <w:pPr>
        <w:rPr>
          <w:b/>
          <w:sz w:val="24"/>
          <w:szCs w:val="24"/>
        </w:rPr>
      </w:pPr>
      <w:r>
        <w:rPr>
          <w:b/>
          <w:sz w:val="24"/>
          <w:szCs w:val="24"/>
        </w:rPr>
        <w:t>IV.</w:t>
      </w:r>
      <w:r>
        <w:rPr>
          <w:b/>
          <w:sz w:val="24"/>
          <w:szCs w:val="24"/>
        </w:rPr>
        <w:tab/>
        <w:t>UCC/State Outcomes met by this course:</w:t>
      </w:r>
      <w:r w:rsidR="005536EB">
        <w:rPr>
          <w:b/>
          <w:sz w:val="24"/>
          <w:szCs w:val="24"/>
        </w:rPr>
        <w:t xml:space="preserve"> </w:t>
      </w:r>
    </w:p>
    <w:p w:rsidR="005536EB" w:rsidRDefault="005536EB" w:rsidP="005536EB">
      <w:pPr>
        <w:pStyle w:val="ListParagraph"/>
        <w:numPr>
          <w:ilvl w:val="0"/>
          <w:numId w:val="2"/>
        </w:numPr>
        <w:ind w:left="1170" w:hanging="450"/>
        <w:rPr>
          <w:sz w:val="24"/>
          <w:szCs w:val="24"/>
        </w:rPr>
      </w:pPr>
      <w:r>
        <w:rPr>
          <w:sz w:val="24"/>
          <w:szCs w:val="24"/>
        </w:rPr>
        <w:t>Not Applicable</w:t>
      </w:r>
    </w:p>
    <w:p w:rsidR="000B7DFB" w:rsidRDefault="000B7DFB" w:rsidP="000B7DFB">
      <w:pPr>
        <w:rPr>
          <w:b/>
          <w:sz w:val="24"/>
          <w:szCs w:val="24"/>
        </w:rPr>
      </w:pPr>
    </w:p>
    <w:p w:rsidR="002C324B" w:rsidRDefault="000B7DFB" w:rsidP="002C324B">
      <w:pPr>
        <w:rPr>
          <w:b/>
          <w:sz w:val="24"/>
          <w:szCs w:val="24"/>
        </w:rPr>
      </w:pPr>
      <w:r>
        <w:rPr>
          <w:b/>
          <w:sz w:val="24"/>
          <w:szCs w:val="24"/>
        </w:rPr>
        <w:tab/>
      </w:r>
      <w:r w:rsidRPr="00EA0020">
        <w:rPr>
          <w:b/>
          <w:sz w:val="24"/>
          <w:szCs w:val="24"/>
        </w:rPr>
        <w:t>V.</w:t>
      </w:r>
      <w:r w:rsidRPr="00EA0020">
        <w:rPr>
          <w:b/>
          <w:sz w:val="24"/>
          <w:szCs w:val="24"/>
        </w:rPr>
        <w:tab/>
      </w:r>
      <w:r w:rsidR="002C324B" w:rsidRPr="00EA0020">
        <w:rPr>
          <w:b/>
          <w:sz w:val="24"/>
          <w:szCs w:val="24"/>
        </w:rPr>
        <w:t>Course Outcomes</w:t>
      </w:r>
    </w:p>
    <w:p w:rsidR="002C324B" w:rsidRDefault="002C324B" w:rsidP="002C324B">
      <w:pPr>
        <w:rPr>
          <w:sz w:val="24"/>
          <w:szCs w:val="24"/>
        </w:rPr>
      </w:pPr>
      <w:r>
        <w:rPr>
          <w:b/>
          <w:sz w:val="24"/>
          <w:szCs w:val="24"/>
        </w:rPr>
        <w:tab/>
      </w:r>
      <w:r w:rsidRPr="00533F86">
        <w:rPr>
          <w:sz w:val="24"/>
          <w:szCs w:val="24"/>
        </w:rPr>
        <w:t>Students who complete this course will:</w:t>
      </w:r>
    </w:p>
    <w:p w:rsidR="002C324B" w:rsidRPr="00D10EF7" w:rsidRDefault="002C324B" w:rsidP="002C324B">
      <w:pPr>
        <w:pStyle w:val="ListParagraph"/>
        <w:numPr>
          <w:ilvl w:val="0"/>
          <w:numId w:val="4"/>
        </w:numPr>
        <w:ind w:firstLine="0"/>
        <w:rPr>
          <w:sz w:val="24"/>
          <w:szCs w:val="24"/>
        </w:rPr>
      </w:pPr>
      <w:r>
        <w:rPr>
          <w:sz w:val="24"/>
          <w:szCs w:val="24"/>
        </w:rPr>
        <w:t>Interpret real-world problems by solving equations</w:t>
      </w:r>
    </w:p>
    <w:p w:rsidR="002C324B" w:rsidRDefault="002C324B" w:rsidP="002C324B">
      <w:pPr>
        <w:pStyle w:val="ListParagraph"/>
        <w:numPr>
          <w:ilvl w:val="0"/>
          <w:numId w:val="4"/>
        </w:numPr>
        <w:ind w:firstLine="0"/>
        <w:rPr>
          <w:sz w:val="24"/>
          <w:szCs w:val="24"/>
        </w:rPr>
      </w:pPr>
      <w:r>
        <w:rPr>
          <w:sz w:val="24"/>
          <w:szCs w:val="24"/>
        </w:rPr>
        <w:t xml:space="preserve">Review techniques of graphing linear equations </w:t>
      </w:r>
    </w:p>
    <w:p w:rsidR="002C324B" w:rsidRPr="0004380C" w:rsidRDefault="002C324B" w:rsidP="002C324B">
      <w:pPr>
        <w:pStyle w:val="ListParagraph"/>
        <w:numPr>
          <w:ilvl w:val="0"/>
          <w:numId w:val="4"/>
        </w:numPr>
        <w:ind w:firstLine="0"/>
        <w:rPr>
          <w:sz w:val="24"/>
          <w:szCs w:val="24"/>
        </w:rPr>
      </w:pPr>
      <w:r w:rsidRPr="0004380C">
        <w:rPr>
          <w:sz w:val="24"/>
          <w:szCs w:val="24"/>
        </w:rPr>
        <w:t xml:space="preserve">Explore relationships between </w:t>
      </w:r>
      <w:r>
        <w:rPr>
          <w:sz w:val="24"/>
          <w:szCs w:val="24"/>
        </w:rPr>
        <w:t>linear and non-li</w:t>
      </w:r>
      <w:r w:rsidRPr="0004380C">
        <w:rPr>
          <w:sz w:val="24"/>
          <w:szCs w:val="24"/>
        </w:rPr>
        <w:t>near functions</w:t>
      </w:r>
    </w:p>
    <w:p w:rsidR="002C324B" w:rsidRDefault="002C324B" w:rsidP="002C324B">
      <w:pPr>
        <w:pStyle w:val="ListParagraph"/>
        <w:numPr>
          <w:ilvl w:val="0"/>
          <w:numId w:val="4"/>
        </w:numPr>
        <w:ind w:firstLine="0"/>
        <w:rPr>
          <w:sz w:val="24"/>
          <w:szCs w:val="24"/>
        </w:rPr>
      </w:pPr>
      <w:r w:rsidRPr="0004380C">
        <w:rPr>
          <w:sz w:val="24"/>
          <w:szCs w:val="24"/>
        </w:rPr>
        <w:t xml:space="preserve">Solve linear equations, absolute value equations, inequalities and quadratic </w:t>
      </w:r>
      <w:r>
        <w:rPr>
          <w:sz w:val="24"/>
          <w:szCs w:val="24"/>
        </w:rPr>
        <w:t xml:space="preserve"> </w:t>
      </w:r>
    </w:p>
    <w:p w:rsidR="002C324B" w:rsidRDefault="002C324B" w:rsidP="002C324B">
      <w:pPr>
        <w:pStyle w:val="ListParagraph"/>
        <w:rPr>
          <w:sz w:val="24"/>
          <w:szCs w:val="24"/>
        </w:rPr>
      </w:pPr>
      <w:r>
        <w:rPr>
          <w:sz w:val="24"/>
          <w:szCs w:val="24"/>
        </w:rPr>
        <w:t xml:space="preserve">            </w:t>
      </w:r>
      <w:proofErr w:type="gramStart"/>
      <w:r>
        <w:rPr>
          <w:sz w:val="24"/>
          <w:szCs w:val="24"/>
        </w:rPr>
        <w:t>equations</w:t>
      </w:r>
      <w:proofErr w:type="gramEnd"/>
    </w:p>
    <w:p w:rsidR="002C324B" w:rsidRPr="0004380C" w:rsidRDefault="002C324B" w:rsidP="002C324B">
      <w:pPr>
        <w:pStyle w:val="ListParagraph"/>
        <w:numPr>
          <w:ilvl w:val="0"/>
          <w:numId w:val="4"/>
        </w:numPr>
        <w:ind w:firstLine="0"/>
        <w:rPr>
          <w:sz w:val="24"/>
          <w:szCs w:val="24"/>
        </w:rPr>
      </w:pPr>
      <w:r>
        <w:rPr>
          <w:sz w:val="24"/>
          <w:szCs w:val="24"/>
        </w:rPr>
        <w:t>Analyze solutions of inequalities using interval notation</w:t>
      </w:r>
    </w:p>
    <w:p w:rsidR="002C324B" w:rsidRDefault="002C324B" w:rsidP="002C324B">
      <w:pPr>
        <w:pStyle w:val="ListParagraph"/>
        <w:numPr>
          <w:ilvl w:val="0"/>
          <w:numId w:val="4"/>
        </w:numPr>
        <w:ind w:firstLine="0"/>
        <w:rPr>
          <w:sz w:val="24"/>
          <w:szCs w:val="24"/>
        </w:rPr>
      </w:pPr>
      <w:r w:rsidRPr="0004380C">
        <w:rPr>
          <w:sz w:val="24"/>
          <w:szCs w:val="24"/>
        </w:rPr>
        <w:t>Understand and apply</w:t>
      </w:r>
      <w:r>
        <w:rPr>
          <w:sz w:val="24"/>
          <w:szCs w:val="24"/>
        </w:rPr>
        <w:t xml:space="preserve"> rules of rational exponents, radicals and complex numbers</w:t>
      </w:r>
    </w:p>
    <w:p w:rsidR="002C324B" w:rsidRPr="0004380C" w:rsidRDefault="002C324B" w:rsidP="002C324B">
      <w:pPr>
        <w:pStyle w:val="ListParagraph"/>
        <w:rPr>
          <w:sz w:val="24"/>
          <w:szCs w:val="24"/>
        </w:rPr>
      </w:pPr>
    </w:p>
    <w:p w:rsidR="002C324B" w:rsidRDefault="002C324B" w:rsidP="002C324B">
      <w:pPr>
        <w:rPr>
          <w:b/>
          <w:sz w:val="24"/>
          <w:szCs w:val="24"/>
        </w:rPr>
      </w:pPr>
      <w:r w:rsidRPr="00EA0020">
        <w:rPr>
          <w:b/>
          <w:sz w:val="24"/>
          <w:szCs w:val="24"/>
        </w:rPr>
        <w:t>VI.</w:t>
      </w:r>
      <w:r w:rsidRPr="00EA0020">
        <w:rPr>
          <w:b/>
          <w:sz w:val="24"/>
          <w:szCs w:val="24"/>
        </w:rPr>
        <w:tab/>
        <w:t>Course Content</w:t>
      </w:r>
    </w:p>
    <w:p w:rsidR="002C324B" w:rsidRPr="002F6C1E" w:rsidRDefault="002C324B" w:rsidP="002C324B">
      <w:pPr>
        <w:rPr>
          <w:sz w:val="24"/>
          <w:szCs w:val="24"/>
        </w:rPr>
      </w:pPr>
      <w:r>
        <w:rPr>
          <w:b/>
          <w:sz w:val="24"/>
          <w:szCs w:val="24"/>
        </w:rPr>
        <w:tab/>
      </w:r>
      <w:r w:rsidRPr="002F6C1E">
        <w:rPr>
          <w:sz w:val="24"/>
          <w:szCs w:val="24"/>
        </w:rPr>
        <w:t>In this course, students will be expected to:</w:t>
      </w:r>
    </w:p>
    <w:p w:rsidR="002C324B" w:rsidRPr="00044C2E" w:rsidRDefault="002C324B" w:rsidP="002C324B">
      <w:pPr>
        <w:pStyle w:val="ListParagraph"/>
        <w:numPr>
          <w:ilvl w:val="0"/>
          <w:numId w:val="4"/>
        </w:numPr>
        <w:ind w:firstLine="0"/>
        <w:rPr>
          <w:sz w:val="24"/>
          <w:szCs w:val="24"/>
        </w:rPr>
      </w:pPr>
      <w:r>
        <w:rPr>
          <w:sz w:val="24"/>
          <w:szCs w:val="24"/>
        </w:rPr>
        <w:t>Apply problem-solving strategies on real-world problems.</w:t>
      </w:r>
    </w:p>
    <w:p w:rsidR="002C324B" w:rsidRDefault="002C324B" w:rsidP="002C324B">
      <w:pPr>
        <w:pStyle w:val="ListParagraph"/>
        <w:numPr>
          <w:ilvl w:val="0"/>
          <w:numId w:val="4"/>
        </w:numPr>
        <w:ind w:firstLine="0"/>
        <w:rPr>
          <w:sz w:val="24"/>
          <w:szCs w:val="24"/>
        </w:rPr>
      </w:pPr>
      <w:r>
        <w:rPr>
          <w:sz w:val="24"/>
          <w:szCs w:val="24"/>
        </w:rPr>
        <w:t>Write, graph, and interpret equations of lines.</w:t>
      </w:r>
    </w:p>
    <w:p w:rsidR="002C324B" w:rsidRPr="00972D6D" w:rsidRDefault="002C324B" w:rsidP="002C324B">
      <w:pPr>
        <w:pStyle w:val="ListParagraph"/>
        <w:numPr>
          <w:ilvl w:val="0"/>
          <w:numId w:val="4"/>
        </w:numPr>
        <w:ind w:firstLine="0"/>
        <w:rPr>
          <w:sz w:val="24"/>
          <w:szCs w:val="24"/>
        </w:rPr>
      </w:pPr>
      <w:r>
        <w:rPr>
          <w:sz w:val="24"/>
          <w:szCs w:val="24"/>
        </w:rPr>
        <w:t>Create graphs of linear and non-linear functions.</w:t>
      </w:r>
    </w:p>
    <w:p w:rsidR="002C324B" w:rsidRDefault="002C324B" w:rsidP="002C324B">
      <w:pPr>
        <w:pStyle w:val="ListParagraph"/>
        <w:numPr>
          <w:ilvl w:val="0"/>
          <w:numId w:val="4"/>
        </w:numPr>
        <w:ind w:firstLine="0"/>
        <w:rPr>
          <w:sz w:val="24"/>
          <w:szCs w:val="24"/>
        </w:rPr>
      </w:pPr>
      <w:r>
        <w:rPr>
          <w:sz w:val="24"/>
          <w:szCs w:val="24"/>
        </w:rPr>
        <w:t>Solve inequalities and absolute value equations.</w:t>
      </w:r>
    </w:p>
    <w:p w:rsidR="002C324B" w:rsidRPr="00972D6D" w:rsidRDefault="002C324B" w:rsidP="002C324B">
      <w:pPr>
        <w:pStyle w:val="ListParagraph"/>
        <w:numPr>
          <w:ilvl w:val="0"/>
          <w:numId w:val="4"/>
        </w:numPr>
        <w:ind w:firstLine="0"/>
        <w:rPr>
          <w:sz w:val="24"/>
          <w:szCs w:val="24"/>
        </w:rPr>
      </w:pPr>
      <w:r>
        <w:rPr>
          <w:sz w:val="24"/>
          <w:szCs w:val="24"/>
        </w:rPr>
        <w:t>Demonstrate knowledge of interval notation.</w:t>
      </w:r>
    </w:p>
    <w:p w:rsidR="002C324B" w:rsidRDefault="002C324B" w:rsidP="002C324B">
      <w:pPr>
        <w:pStyle w:val="ListParagraph"/>
        <w:numPr>
          <w:ilvl w:val="0"/>
          <w:numId w:val="4"/>
        </w:numPr>
        <w:ind w:firstLine="0"/>
        <w:rPr>
          <w:sz w:val="24"/>
          <w:szCs w:val="24"/>
        </w:rPr>
      </w:pPr>
      <w:r>
        <w:rPr>
          <w:sz w:val="24"/>
          <w:szCs w:val="24"/>
        </w:rPr>
        <w:t>Perform operations with rational exponents, radicals and complex numbers.</w:t>
      </w:r>
    </w:p>
    <w:p w:rsidR="002C324B" w:rsidRDefault="002C324B" w:rsidP="002C324B">
      <w:pPr>
        <w:pStyle w:val="ListParagraph"/>
        <w:numPr>
          <w:ilvl w:val="0"/>
          <w:numId w:val="4"/>
        </w:numPr>
        <w:ind w:firstLine="0"/>
        <w:rPr>
          <w:sz w:val="24"/>
          <w:szCs w:val="24"/>
        </w:rPr>
      </w:pPr>
      <w:r>
        <w:rPr>
          <w:sz w:val="24"/>
          <w:szCs w:val="24"/>
        </w:rPr>
        <w:t xml:space="preserve">Solve quadratic equations by factoring, the square root property, completing the </w:t>
      </w:r>
    </w:p>
    <w:p w:rsidR="002C324B" w:rsidRDefault="002C324B" w:rsidP="002C324B">
      <w:pPr>
        <w:pStyle w:val="ListParagraph"/>
        <w:rPr>
          <w:sz w:val="24"/>
          <w:szCs w:val="24"/>
        </w:rPr>
      </w:pPr>
      <w:r>
        <w:rPr>
          <w:sz w:val="24"/>
          <w:szCs w:val="24"/>
        </w:rPr>
        <w:t xml:space="preserve">            </w:t>
      </w:r>
      <w:proofErr w:type="gramStart"/>
      <w:r>
        <w:rPr>
          <w:sz w:val="24"/>
          <w:szCs w:val="24"/>
        </w:rPr>
        <w:t>square</w:t>
      </w:r>
      <w:proofErr w:type="gramEnd"/>
      <w:r>
        <w:rPr>
          <w:sz w:val="24"/>
          <w:szCs w:val="24"/>
        </w:rPr>
        <w:t xml:space="preserve"> and the quadratic formula.</w:t>
      </w:r>
    </w:p>
    <w:p w:rsidR="000B7DFB" w:rsidRDefault="000B7DFB" w:rsidP="002C324B">
      <w:pPr>
        <w:rPr>
          <w:sz w:val="24"/>
          <w:szCs w:val="24"/>
        </w:rPr>
      </w:pPr>
    </w:p>
    <w:p w:rsidR="000B7DFB" w:rsidRDefault="000B7DFB" w:rsidP="000B7DFB">
      <w:pPr>
        <w:rPr>
          <w:b/>
          <w:sz w:val="24"/>
          <w:szCs w:val="24"/>
        </w:rPr>
      </w:pPr>
      <w:r>
        <w:rPr>
          <w:b/>
          <w:sz w:val="24"/>
          <w:szCs w:val="24"/>
        </w:rPr>
        <w:t>VII.     Course Text and Materials Policy</w:t>
      </w:r>
    </w:p>
    <w:p w:rsidR="000B7DFB" w:rsidRDefault="000B7DFB" w:rsidP="000B7DFB">
      <w:pPr>
        <w:ind w:left="720"/>
        <w:rPr>
          <w:sz w:val="24"/>
          <w:szCs w:val="24"/>
        </w:rPr>
      </w:pPr>
      <w:r>
        <w:rPr>
          <w:sz w:val="24"/>
          <w:szCs w:val="24"/>
        </w:rPr>
        <w:t xml:space="preserve">Beginning and Intermediate Algebra, </w:t>
      </w:r>
      <w:proofErr w:type="spellStart"/>
      <w:r>
        <w:rPr>
          <w:sz w:val="24"/>
          <w:szCs w:val="24"/>
        </w:rPr>
        <w:t>Elayn</w:t>
      </w:r>
      <w:proofErr w:type="spellEnd"/>
      <w:r>
        <w:rPr>
          <w:sz w:val="24"/>
          <w:szCs w:val="24"/>
        </w:rPr>
        <w:t xml:space="preserve"> Martin-Gay</w:t>
      </w:r>
    </w:p>
    <w:p w:rsidR="000B7DFB" w:rsidRDefault="000B7DFB" w:rsidP="000B7DFB">
      <w:pPr>
        <w:ind w:left="720"/>
        <w:rPr>
          <w:sz w:val="24"/>
          <w:szCs w:val="24"/>
        </w:rPr>
      </w:pPr>
    </w:p>
    <w:p w:rsidR="000B7DFB" w:rsidRDefault="000B7DFB" w:rsidP="000B7DFB">
      <w:pPr>
        <w:ind w:left="720"/>
        <w:rPr>
          <w:sz w:val="24"/>
          <w:szCs w:val="24"/>
        </w:rPr>
      </w:pPr>
      <w:r>
        <w:rPr>
          <w:sz w:val="24"/>
          <w:szCs w:val="24"/>
        </w:rPr>
        <w:t xml:space="preserve">If a faculty member would like to use a different textbook other than the one listed above, it must be approved by the Mathematics Department of Vincennes University.  </w:t>
      </w:r>
    </w:p>
    <w:p w:rsidR="000B7DFB" w:rsidRDefault="000B7DFB" w:rsidP="000B7DFB">
      <w:pPr>
        <w:ind w:left="720"/>
        <w:rPr>
          <w:sz w:val="24"/>
          <w:szCs w:val="24"/>
        </w:rPr>
      </w:pPr>
    </w:p>
    <w:p w:rsidR="000B7DFB" w:rsidRDefault="00012544" w:rsidP="000B7DFB">
      <w:pPr>
        <w:ind w:left="720"/>
        <w:rPr>
          <w:sz w:val="24"/>
          <w:szCs w:val="24"/>
        </w:rPr>
      </w:pPr>
      <w:r>
        <w:rPr>
          <w:sz w:val="24"/>
          <w:szCs w:val="24"/>
        </w:rPr>
        <w:t>MATH 016</w:t>
      </w:r>
      <w:r w:rsidR="000B7DFB">
        <w:rPr>
          <w:sz w:val="24"/>
          <w:szCs w:val="24"/>
        </w:rPr>
        <w:t xml:space="preserve"> requires a </w:t>
      </w:r>
      <w:r w:rsidR="000B7DFB">
        <w:rPr>
          <w:b/>
          <w:sz w:val="24"/>
          <w:szCs w:val="24"/>
        </w:rPr>
        <w:t xml:space="preserve">scientific calculator.  </w:t>
      </w:r>
    </w:p>
    <w:p w:rsidR="000B7DFB" w:rsidRDefault="000B7DFB" w:rsidP="000B7DFB">
      <w:pPr>
        <w:ind w:left="720"/>
        <w:rPr>
          <w:sz w:val="24"/>
          <w:szCs w:val="24"/>
        </w:rPr>
      </w:pPr>
    </w:p>
    <w:p w:rsidR="000B7DFB" w:rsidRDefault="000B7DFB" w:rsidP="000B7DFB">
      <w:pPr>
        <w:rPr>
          <w:b/>
          <w:sz w:val="24"/>
          <w:szCs w:val="24"/>
        </w:rPr>
      </w:pPr>
      <w:r>
        <w:rPr>
          <w:b/>
          <w:sz w:val="24"/>
          <w:szCs w:val="24"/>
        </w:rPr>
        <w:t xml:space="preserve">VIII.  </w:t>
      </w:r>
      <w:r>
        <w:rPr>
          <w:b/>
          <w:sz w:val="24"/>
          <w:szCs w:val="24"/>
        </w:rPr>
        <w:tab/>
        <w:t>Course Grading Policy (See Section X for specific course grading details.)</w:t>
      </w:r>
    </w:p>
    <w:p w:rsidR="000B7DFB" w:rsidRDefault="000B7DFB" w:rsidP="000B7DFB">
      <w:pPr>
        <w:tabs>
          <w:tab w:val="left" w:pos="4140"/>
        </w:tabs>
        <w:autoSpaceDE w:val="0"/>
        <w:autoSpaceDN w:val="0"/>
        <w:adjustRightInd w:val="0"/>
      </w:pPr>
      <w:r>
        <w:t xml:space="preserve">             </w:t>
      </w:r>
    </w:p>
    <w:p w:rsidR="000B7DFB" w:rsidRDefault="000B7DFB" w:rsidP="000B7DFB">
      <w:pPr>
        <w:tabs>
          <w:tab w:val="left" w:pos="720"/>
        </w:tabs>
        <w:autoSpaceDE w:val="0"/>
        <w:autoSpaceDN w:val="0"/>
        <w:adjustRightInd w:val="0"/>
      </w:pPr>
      <w:r>
        <w:tab/>
        <w:t xml:space="preserve">Final Exam </w:t>
      </w:r>
      <w:r>
        <w:tab/>
      </w:r>
      <w:r>
        <w:tab/>
        <w:t xml:space="preserve">             20% or higher</w:t>
      </w:r>
    </w:p>
    <w:p w:rsidR="000B7DFB" w:rsidRDefault="000B7DFB" w:rsidP="000B7DFB">
      <w:pPr>
        <w:tabs>
          <w:tab w:val="left" w:pos="720"/>
          <w:tab w:val="left" w:pos="3600"/>
        </w:tabs>
        <w:autoSpaceDE w:val="0"/>
        <w:autoSpaceDN w:val="0"/>
        <w:adjustRightInd w:val="0"/>
      </w:pPr>
      <w:r>
        <w:tab/>
        <w:t>Exams</w:t>
      </w:r>
      <w:r>
        <w:tab/>
        <w:t>50% or higher</w:t>
      </w:r>
    </w:p>
    <w:p w:rsidR="000B7DFB" w:rsidRDefault="000B7DFB" w:rsidP="000B7DFB">
      <w:pPr>
        <w:tabs>
          <w:tab w:val="left" w:pos="720"/>
          <w:tab w:val="left" w:pos="3600"/>
        </w:tabs>
        <w:autoSpaceDE w:val="0"/>
        <w:autoSpaceDN w:val="0"/>
        <w:adjustRightInd w:val="0"/>
      </w:pPr>
      <w:r>
        <w:tab/>
        <w:t>Homework</w:t>
      </w:r>
      <w:r>
        <w:tab/>
        <w:t>20% or lower</w:t>
      </w:r>
    </w:p>
    <w:p w:rsidR="0087608B" w:rsidRDefault="000B7DFB" w:rsidP="005536EB">
      <w:pPr>
        <w:tabs>
          <w:tab w:val="left" w:pos="720"/>
          <w:tab w:val="left" w:pos="3600"/>
        </w:tabs>
        <w:autoSpaceDE w:val="0"/>
        <w:autoSpaceDN w:val="0"/>
        <w:adjustRightInd w:val="0"/>
      </w:pPr>
      <w:r>
        <w:lastRenderedPageBreak/>
        <w:tab/>
        <w:t>Quizzes/Other</w:t>
      </w:r>
      <w:r>
        <w:tab/>
        <w:t>10% or lower</w:t>
      </w:r>
      <w:bookmarkStart w:id="0" w:name="_GoBack"/>
      <w:bookmarkEnd w:id="0"/>
    </w:p>
    <w:p w:rsidR="00882BAA" w:rsidRPr="003969B7" w:rsidRDefault="00882BAA" w:rsidP="00882BAA">
      <w:pPr>
        <w:pStyle w:val="ListParagraph"/>
        <w:numPr>
          <w:ilvl w:val="0"/>
          <w:numId w:val="7"/>
        </w:numPr>
        <w:tabs>
          <w:tab w:val="left" w:pos="720"/>
          <w:tab w:val="left" w:pos="1440"/>
          <w:tab w:val="left" w:pos="4140"/>
        </w:tabs>
        <w:autoSpaceDE w:val="0"/>
        <w:autoSpaceDN w:val="0"/>
        <w:adjustRightInd w:val="0"/>
        <w:ind w:hanging="1440"/>
        <w:rPr>
          <w:b/>
          <w:sz w:val="24"/>
          <w:szCs w:val="24"/>
        </w:rPr>
      </w:pPr>
      <w:r w:rsidRPr="003969B7">
        <w:rPr>
          <w:b/>
          <w:sz w:val="24"/>
          <w:szCs w:val="24"/>
        </w:rPr>
        <w:t>Course Policies</w:t>
      </w:r>
    </w:p>
    <w:p w:rsidR="00882BAA" w:rsidRDefault="00882BAA" w:rsidP="00882BAA">
      <w:pPr>
        <w:numPr>
          <w:ilvl w:val="0"/>
          <w:numId w:val="6"/>
        </w:numPr>
        <w:tabs>
          <w:tab w:val="left" w:pos="720"/>
          <w:tab w:val="left" w:pos="1440"/>
          <w:tab w:val="left" w:pos="4140"/>
        </w:tabs>
        <w:autoSpaceDE w:val="0"/>
        <w:autoSpaceDN w:val="0"/>
        <w:adjustRightInd w:val="0"/>
      </w:pPr>
      <w:r>
        <w:t xml:space="preserve"> Vincennes University Attendance policy</w:t>
      </w:r>
    </w:p>
    <w:p w:rsidR="00882BAA" w:rsidRDefault="00882BAA" w:rsidP="00882BAA">
      <w:pPr>
        <w:tabs>
          <w:tab w:val="left" w:pos="720"/>
        </w:tabs>
        <w:autoSpaceDE w:val="0"/>
        <w:autoSpaceDN w:val="0"/>
        <w:adjustRightInd w:val="0"/>
        <w:ind w:left="720"/>
        <w:jc w:val="both"/>
      </w:pPr>
      <w:r>
        <w:t xml:space="preserve">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 the work missed may be made up. </w:t>
      </w:r>
    </w:p>
    <w:p w:rsidR="00882BAA" w:rsidRDefault="00882BAA" w:rsidP="00882BAA">
      <w:pPr>
        <w:autoSpaceDE w:val="0"/>
        <w:autoSpaceDN w:val="0"/>
        <w:adjustRightInd w:val="0"/>
        <w:ind w:left="720"/>
        <w:jc w:val="both"/>
      </w:pPr>
    </w:p>
    <w:p w:rsidR="00882BAA" w:rsidRDefault="00882BAA" w:rsidP="00882BAA">
      <w:pPr>
        <w:autoSpaceDE w:val="0"/>
        <w:autoSpaceDN w:val="0"/>
        <w:adjustRightInd w:val="0"/>
        <w:ind w:left="720"/>
        <w:jc w:val="both"/>
        <w:rPr>
          <w:i/>
          <w:iCs/>
        </w:rPr>
      </w:pPr>
      <w:r>
        <w:t xml:space="preserve">Vincennes University believes that students who participate in University-sponsored activities and faculty-developed field trips must develop habits of attendance consistent with such participation, or voluntarily refrain from such participation. </w:t>
      </w:r>
      <w:r>
        <w:rPr>
          <w:i/>
          <w:iCs/>
        </w:rPr>
        <w:t>For whatever reason an absence occurs, the student is responsible for the work missed.</w:t>
      </w:r>
    </w:p>
    <w:p w:rsidR="00882BAA" w:rsidRPr="002B7B69" w:rsidRDefault="00882BAA" w:rsidP="00882BAA">
      <w:pPr>
        <w:numPr>
          <w:ilvl w:val="0"/>
          <w:numId w:val="6"/>
        </w:numPr>
        <w:tabs>
          <w:tab w:val="left" w:pos="1440"/>
        </w:tabs>
        <w:autoSpaceDE w:val="0"/>
        <w:autoSpaceDN w:val="0"/>
        <w:adjustRightInd w:val="0"/>
      </w:pPr>
      <w:r>
        <w:rPr>
          <w:iCs/>
        </w:rPr>
        <w:t>Make-up work and late work</w:t>
      </w:r>
    </w:p>
    <w:p w:rsidR="00882BAA" w:rsidRPr="00D342F2" w:rsidRDefault="00882BAA" w:rsidP="00882BAA">
      <w:pPr>
        <w:autoSpaceDE w:val="0"/>
        <w:autoSpaceDN w:val="0"/>
        <w:adjustRightInd w:val="0"/>
        <w:ind w:left="1080"/>
        <w:jc w:val="both"/>
      </w:pPr>
      <w:r w:rsidRPr="00D342F2">
        <w:t>All make-up and late work will be at the discretion of the instructor.  When at all possible, make-up tests should be arranged for and taken before the regularly scheduled test date.  In the case of unforeseen circumstances, the instructor may use the percentage grade earned on the final exam as a replacement score for the missed test. No homework will be accepted after the announced due date. There will be no make-ups given for missed quizzes.</w:t>
      </w:r>
    </w:p>
    <w:p w:rsidR="00882BAA" w:rsidRDefault="00882BAA" w:rsidP="00882BAA">
      <w:pPr>
        <w:tabs>
          <w:tab w:val="left" w:pos="1440"/>
        </w:tabs>
        <w:autoSpaceDE w:val="0"/>
        <w:autoSpaceDN w:val="0"/>
        <w:adjustRightInd w:val="0"/>
        <w:rPr>
          <w:iCs/>
        </w:rPr>
      </w:pPr>
    </w:p>
    <w:p w:rsidR="00882BAA" w:rsidRPr="002B7B69" w:rsidRDefault="00882BAA" w:rsidP="00882BAA">
      <w:pPr>
        <w:numPr>
          <w:ilvl w:val="0"/>
          <w:numId w:val="6"/>
        </w:numPr>
        <w:tabs>
          <w:tab w:val="left" w:pos="720"/>
          <w:tab w:val="left" w:pos="1440"/>
        </w:tabs>
        <w:autoSpaceDE w:val="0"/>
        <w:autoSpaceDN w:val="0"/>
        <w:adjustRightInd w:val="0"/>
      </w:pPr>
      <w:r>
        <w:rPr>
          <w:iCs/>
        </w:rPr>
        <w:t>Use of electronic devices in class</w:t>
      </w:r>
    </w:p>
    <w:p w:rsidR="00882BAA" w:rsidRDefault="00882BAA" w:rsidP="00882BAA">
      <w:pPr>
        <w:tabs>
          <w:tab w:val="left" w:pos="0"/>
          <w:tab w:val="left" w:pos="2880"/>
          <w:tab w:val="left" w:pos="4500"/>
        </w:tabs>
        <w:ind w:left="1080"/>
        <w:jc w:val="both"/>
      </w:pPr>
      <w:r w:rsidRPr="00D342F2">
        <w:t>Cell phones, audio pagers/beepers, walkie-talkies, etc. must be turned off during lecture and laboratory sessions unless otherwise approved by your course instructor(s) in advance because of emergency situations.</w:t>
      </w:r>
    </w:p>
    <w:p w:rsidR="00882BAA" w:rsidRDefault="00882BAA" w:rsidP="00882BAA">
      <w:pPr>
        <w:tabs>
          <w:tab w:val="left" w:pos="0"/>
          <w:tab w:val="left" w:pos="2880"/>
          <w:tab w:val="left" w:pos="4500"/>
        </w:tabs>
        <w:ind w:left="1080"/>
        <w:jc w:val="both"/>
      </w:pPr>
    </w:p>
    <w:p w:rsidR="00882BAA" w:rsidRPr="00554E7C" w:rsidRDefault="00882BAA" w:rsidP="00882BAA">
      <w:pPr>
        <w:tabs>
          <w:tab w:val="left" w:pos="0"/>
          <w:tab w:val="left" w:pos="2880"/>
          <w:tab w:val="left" w:pos="4500"/>
        </w:tabs>
        <w:ind w:left="1080"/>
        <w:jc w:val="both"/>
      </w:pPr>
      <w:r w:rsidRPr="00554E7C">
        <w:t>All classes have an ‘open’ use of calculators; on some topics a teacher may require calculators and on some topics a teacher may restrict calculators.</w:t>
      </w:r>
    </w:p>
    <w:p w:rsidR="00882BAA" w:rsidRPr="00554E7C" w:rsidRDefault="00882BAA" w:rsidP="00882BAA">
      <w:pPr>
        <w:tabs>
          <w:tab w:val="left" w:pos="0"/>
          <w:tab w:val="left" w:pos="2880"/>
          <w:tab w:val="left" w:pos="4500"/>
        </w:tabs>
        <w:ind w:left="1080"/>
        <w:jc w:val="both"/>
      </w:pPr>
    </w:p>
    <w:p w:rsidR="00882BAA" w:rsidRPr="00554E7C" w:rsidRDefault="00882BAA" w:rsidP="00882BAA">
      <w:pPr>
        <w:tabs>
          <w:tab w:val="left" w:pos="0"/>
          <w:tab w:val="left" w:pos="2880"/>
          <w:tab w:val="left" w:pos="4500"/>
        </w:tabs>
        <w:ind w:left="1080"/>
        <w:jc w:val="both"/>
      </w:pPr>
      <w:r w:rsidRPr="00554E7C">
        <w:t>The use of TI 92 and TI 89 and other algebraic systems calculators with a QWERTY board are restricted unless the whole class has the use of an algebraic system calculator or computer program with algebraic system software.</w:t>
      </w:r>
    </w:p>
    <w:p w:rsidR="00882BAA" w:rsidRPr="00D63F22" w:rsidRDefault="00882BAA" w:rsidP="00882BAA">
      <w:pPr>
        <w:tabs>
          <w:tab w:val="left" w:pos="1440"/>
        </w:tabs>
        <w:rPr>
          <w:iCs/>
        </w:rPr>
      </w:pPr>
    </w:p>
    <w:p w:rsidR="00882BAA" w:rsidRPr="002B7B69" w:rsidRDefault="00882BAA" w:rsidP="00882BAA">
      <w:pPr>
        <w:numPr>
          <w:ilvl w:val="0"/>
          <w:numId w:val="6"/>
        </w:numPr>
        <w:tabs>
          <w:tab w:val="left" w:pos="720"/>
          <w:tab w:val="left" w:pos="1440"/>
        </w:tabs>
        <w:autoSpaceDE w:val="0"/>
        <w:autoSpaceDN w:val="0"/>
        <w:adjustRightInd w:val="0"/>
      </w:pPr>
      <w:r>
        <w:rPr>
          <w:iCs/>
        </w:rPr>
        <w:t>Instructor’s Academic Dishonesty Policy/Statement</w:t>
      </w:r>
    </w:p>
    <w:p w:rsidR="00882BAA" w:rsidRPr="00D342F2" w:rsidRDefault="00882BAA" w:rsidP="00882BAA">
      <w:pPr>
        <w:tabs>
          <w:tab w:val="left" w:pos="0"/>
          <w:tab w:val="left" w:pos="2880"/>
          <w:tab w:val="left" w:pos="4500"/>
        </w:tabs>
        <w:ind w:left="1080"/>
        <w:jc w:val="both"/>
      </w:pPr>
      <w:r w:rsidRPr="00D342F2">
        <w:t>Vincennes University recognizes that it must create an environment where each student will be free to pursue her or his academic interests without interference from others.  This includes upholding the integrity of the academic process as well as providing a community free of disruptions.  The following restrictions are designed to foster a healthy and peaceful learning community.  Apathy or deliberate indifference are not neutral acts and may be violations of this standard.</w:t>
      </w:r>
    </w:p>
    <w:p w:rsidR="00882BAA" w:rsidRDefault="00882BAA" w:rsidP="00882BAA">
      <w:pPr>
        <w:tabs>
          <w:tab w:val="left" w:pos="0"/>
          <w:tab w:val="left" w:pos="2880"/>
          <w:tab w:val="left" w:pos="4500"/>
        </w:tabs>
        <w:ind w:left="1080"/>
        <w:jc w:val="both"/>
      </w:pPr>
    </w:p>
    <w:p w:rsidR="00882BAA" w:rsidRDefault="00882BAA" w:rsidP="00882BAA">
      <w:pPr>
        <w:tabs>
          <w:tab w:val="left" w:pos="0"/>
          <w:tab w:val="left" w:pos="2880"/>
          <w:tab w:val="left" w:pos="4500"/>
        </w:tabs>
        <w:ind w:left="1080"/>
        <w:jc w:val="both"/>
      </w:pPr>
      <w:r w:rsidRPr="00D342F2">
        <w:t>Students are expected to be honest in all academic work.  A student’s placement of his or her name on any academic exercise shall be regarded as assurance that the work is the result of the student’s own thought, effort, and study.  The following behavior is subject to disciplinary sanctions.</w:t>
      </w:r>
    </w:p>
    <w:p w:rsidR="00882BAA" w:rsidRPr="00D342F2" w:rsidRDefault="00882BAA" w:rsidP="00882BAA">
      <w:pPr>
        <w:tabs>
          <w:tab w:val="left" w:pos="0"/>
          <w:tab w:val="left" w:pos="2880"/>
          <w:tab w:val="left" w:pos="4500"/>
        </w:tabs>
        <w:ind w:left="1080"/>
        <w:jc w:val="both"/>
      </w:pPr>
    </w:p>
    <w:p w:rsidR="00882BAA" w:rsidRPr="00D342F2" w:rsidRDefault="00882BAA" w:rsidP="00882BAA">
      <w:pPr>
        <w:tabs>
          <w:tab w:val="left" w:pos="0"/>
          <w:tab w:val="left" w:pos="2880"/>
          <w:tab w:val="left" w:pos="4500"/>
        </w:tabs>
        <w:ind w:left="1080"/>
        <w:jc w:val="both"/>
      </w:pPr>
      <w:r w:rsidRPr="00D342F2">
        <w:t>1.</w:t>
      </w:r>
      <w:r>
        <w:t xml:space="preserve">  </w:t>
      </w:r>
      <w:r w:rsidRPr="00D342F2">
        <w:t>Acts of dishonesty, including but not limited to the following:</w:t>
      </w:r>
    </w:p>
    <w:p w:rsidR="00882BAA" w:rsidRPr="00D342F2" w:rsidRDefault="00882BAA" w:rsidP="00882BAA">
      <w:pPr>
        <w:pStyle w:val="ListParagraph"/>
        <w:numPr>
          <w:ilvl w:val="1"/>
          <w:numId w:val="7"/>
        </w:numPr>
        <w:tabs>
          <w:tab w:val="left" w:pos="0"/>
          <w:tab w:val="left" w:pos="2880"/>
          <w:tab w:val="left" w:pos="4500"/>
        </w:tabs>
        <w:jc w:val="both"/>
      </w:pPr>
      <w:r w:rsidRPr="00D342F2">
        <w:t>Cheating, plagiarism, or other forms of academic dishonesty.</w:t>
      </w:r>
      <w:r>
        <w:t xml:space="preserve">  </w:t>
      </w:r>
      <w:r w:rsidRPr="00D342F2">
        <w:t>Plagiarism is defined as presenting someone else’s work, including the work of other students, as one’s own.  Any ideas or materials taken from another source for either written or oral use must be fully acknowledged.  A student must not adopt or reproduce ideas, opinions, theories, formulas, graphics, or pictures from another person or source without acknowledgement.  The instructor will determine appropriate student disciplinary action that is consistent with the University’s dishonesty policy.</w:t>
      </w:r>
    </w:p>
    <w:p w:rsidR="00882BAA" w:rsidRPr="00D342F2" w:rsidRDefault="00882BAA" w:rsidP="00882BAA">
      <w:pPr>
        <w:pStyle w:val="ListParagraph"/>
        <w:numPr>
          <w:ilvl w:val="1"/>
          <w:numId w:val="7"/>
        </w:numPr>
        <w:tabs>
          <w:tab w:val="left" w:pos="0"/>
          <w:tab w:val="left" w:pos="2880"/>
          <w:tab w:val="left" w:pos="4500"/>
        </w:tabs>
        <w:jc w:val="both"/>
      </w:pPr>
      <w:r w:rsidRPr="00D342F2">
        <w:t>Furnishing false information to any university official, faculty member, or office.</w:t>
      </w:r>
    </w:p>
    <w:p w:rsidR="00882BAA" w:rsidRDefault="00882BAA" w:rsidP="00882BAA">
      <w:pPr>
        <w:pStyle w:val="ListParagraph"/>
        <w:numPr>
          <w:ilvl w:val="1"/>
          <w:numId w:val="7"/>
        </w:numPr>
        <w:tabs>
          <w:tab w:val="left" w:pos="0"/>
          <w:tab w:val="left" w:pos="2880"/>
          <w:tab w:val="left" w:pos="4500"/>
        </w:tabs>
        <w:jc w:val="both"/>
      </w:pPr>
      <w:r w:rsidRPr="00D342F2">
        <w:t xml:space="preserve">Forgery, alteration. </w:t>
      </w:r>
      <w:proofErr w:type="gramStart"/>
      <w:r w:rsidRPr="00D342F2">
        <w:t>or</w:t>
      </w:r>
      <w:proofErr w:type="gramEnd"/>
      <w:r w:rsidRPr="00D342F2">
        <w:t xml:space="preserve"> misuse of any university document, record, or instrument of identification.</w:t>
      </w:r>
    </w:p>
    <w:p w:rsidR="00882BAA" w:rsidRPr="00D342F2" w:rsidRDefault="00882BAA" w:rsidP="00882BAA">
      <w:pPr>
        <w:tabs>
          <w:tab w:val="left" w:pos="0"/>
          <w:tab w:val="left" w:pos="2880"/>
          <w:tab w:val="left" w:pos="4500"/>
        </w:tabs>
        <w:ind w:left="1080"/>
        <w:jc w:val="both"/>
      </w:pPr>
    </w:p>
    <w:p w:rsidR="00882BAA" w:rsidRPr="00D342F2" w:rsidRDefault="00882BAA" w:rsidP="00882BAA">
      <w:pPr>
        <w:tabs>
          <w:tab w:val="left" w:pos="0"/>
          <w:tab w:val="left" w:pos="2880"/>
          <w:tab w:val="left" w:pos="4500"/>
        </w:tabs>
        <w:ind w:left="1080"/>
        <w:jc w:val="both"/>
      </w:pPr>
      <w:r w:rsidRPr="00D342F2">
        <w:t>Incidents under b and c will be referred to the Dean of Students, who will determine appropriate student disciplinary action in keeping with procedures used in the handling of other types of student conduct situations.</w:t>
      </w:r>
    </w:p>
    <w:p w:rsidR="00882BAA" w:rsidRPr="00D342F2" w:rsidRDefault="00882BAA" w:rsidP="00882BAA">
      <w:pPr>
        <w:tabs>
          <w:tab w:val="left" w:pos="0"/>
          <w:tab w:val="left" w:pos="2880"/>
          <w:tab w:val="left" w:pos="4500"/>
        </w:tabs>
        <w:ind w:left="1080"/>
        <w:jc w:val="both"/>
      </w:pPr>
    </w:p>
    <w:p w:rsidR="00882BAA" w:rsidRDefault="00882BAA" w:rsidP="00882BAA">
      <w:pPr>
        <w:tabs>
          <w:tab w:val="left" w:pos="0"/>
          <w:tab w:val="left" w:pos="2880"/>
          <w:tab w:val="left" w:pos="4500"/>
        </w:tabs>
        <w:ind w:left="1080"/>
        <w:jc w:val="both"/>
      </w:pPr>
      <w:r>
        <w:lastRenderedPageBreak/>
        <w:t xml:space="preserve">2.  </w:t>
      </w:r>
      <w:r w:rsidRPr="00D342F2">
        <w:t xml:space="preserve">Disruption or obstruction of teaching, research, administration of other university </w:t>
      </w:r>
    </w:p>
    <w:p w:rsidR="00882BAA" w:rsidRPr="00D342F2" w:rsidRDefault="00882BAA" w:rsidP="00882BAA">
      <w:pPr>
        <w:tabs>
          <w:tab w:val="left" w:pos="0"/>
          <w:tab w:val="left" w:pos="2880"/>
          <w:tab w:val="left" w:pos="4500"/>
        </w:tabs>
        <w:ind w:left="1440"/>
        <w:jc w:val="both"/>
      </w:pPr>
      <w:proofErr w:type="gramStart"/>
      <w:r w:rsidRPr="00D342F2">
        <w:t>activities</w:t>
      </w:r>
      <w:proofErr w:type="gramEnd"/>
      <w:r w:rsidRPr="00D342F2">
        <w:t>, including its public service functions on or off campus, or of other authorized non-university activities when the conduct occurs on university premises.  (This policy is not intended to hinder organized, peaceful, and orderly protests.)</w:t>
      </w:r>
    </w:p>
    <w:p w:rsidR="00882BAA" w:rsidRPr="00D63F22" w:rsidRDefault="00882BAA" w:rsidP="00882BAA">
      <w:pPr>
        <w:rPr>
          <w:iCs/>
        </w:rPr>
      </w:pPr>
    </w:p>
    <w:p w:rsidR="00882BAA" w:rsidRPr="002B7B69" w:rsidRDefault="00882BAA" w:rsidP="00882BAA">
      <w:pPr>
        <w:numPr>
          <w:ilvl w:val="0"/>
          <w:numId w:val="6"/>
        </w:numPr>
        <w:tabs>
          <w:tab w:val="left" w:pos="720"/>
          <w:tab w:val="left" w:pos="1440"/>
        </w:tabs>
        <w:autoSpaceDE w:val="0"/>
        <w:autoSpaceDN w:val="0"/>
        <w:adjustRightInd w:val="0"/>
      </w:pPr>
      <w:r>
        <w:rPr>
          <w:iCs/>
        </w:rPr>
        <w:t>Disabilities Services Policy</w:t>
      </w:r>
    </w:p>
    <w:p w:rsidR="00882BAA" w:rsidRDefault="00882BAA" w:rsidP="00882BAA">
      <w:pPr>
        <w:pStyle w:val="ListParagraph"/>
        <w:rPr>
          <w:iCs/>
        </w:rPr>
      </w:pPr>
    </w:p>
    <w:p w:rsidR="00882BAA" w:rsidRDefault="00882BAA" w:rsidP="00882BAA">
      <w:pPr>
        <w:tabs>
          <w:tab w:val="left" w:pos="720"/>
        </w:tabs>
        <w:autoSpaceDE w:val="0"/>
        <w:autoSpaceDN w:val="0"/>
        <w:adjustRightInd w:val="0"/>
        <w:ind w:left="720"/>
        <w:jc w:val="both"/>
        <w:rPr>
          <w:color w:val="000000"/>
        </w:rPr>
      </w:pPr>
      <w:r>
        <w:t xml:space="preserve">The Office of Disability Services reviews requests and determines appropriate accommodations for students with disabilities. Students with psychological, physical, sensory, communicative and/or learning disabilities should seek out this office as soon as possible after admission to VU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w:t>
      </w:r>
      <w:r>
        <w:rPr>
          <w:color w:val="000000"/>
        </w:rPr>
        <w:t xml:space="preserve">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 </w:t>
      </w:r>
      <w:r>
        <w:rPr>
          <w:color w:val="0000FF"/>
        </w:rPr>
        <w:t>www.vinu.edu/</w:t>
      </w:r>
      <w:proofErr w:type="gramStart"/>
      <w:r>
        <w:rPr>
          <w:color w:val="0000FF"/>
        </w:rPr>
        <w:t>DisabilityServices</w:t>
      </w:r>
      <w:r>
        <w:rPr>
          <w:color w:val="000000"/>
        </w:rPr>
        <w:t xml:space="preserve"> .</w:t>
      </w:r>
      <w:proofErr w:type="gramEnd"/>
      <w:r>
        <w:rPr>
          <w:color w:val="000000"/>
        </w:rPr>
        <w:t xml:space="preserve"> Students that will be requesting accommodations should view the Disability Services website for documentation requirements.</w:t>
      </w:r>
    </w:p>
    <w:p w:rsidR="00882BAA" w:rsidRDefault="00882BAA" w:rsidP="00882BAA">
      <w:pPr>
        <w:pStyle w:val="ListParagraph"/>
        <w:rPr>
          <w:color w:val="000000"/>
        </w:rPr>
      </w:pPr>
    </w:p>
    <w:p w:rsidR="00882BAA" w:rsidRPr="001275C3" w:rsidRDefault="00882BAA" w:rsidP="00882BAA">
      <w:pPr>
        <w:pStyle w:val="ListParagraph"/>
        <w:numPr>
          <w:ilvl w:val="0"/>
          <w:numId w:val="6"/>
        </w:numPr>
        <w:tabs>
          <w:tab w:val="left" w:pos="1440"/>
        </w:tabs>
        <w:contextualSpacing w:val="0"/>
        <w:rPr>
          <w:iCs/>
        </w:rPr>
      </w:pPr>
      <w:r>
        <w:rPr>
          <w:color w:val="000000"/>
        </w:rPr>
        <w:t>Standard of Student Behavior</w:t>
      </w:r>
    </w:p>
    <w:p w:rsidR="00882BAA" w:rsidRDefault="00882BAA" w:rsidP="00882BAA">
      <w:pPr>
        <w:pStyle w:val="ListParagraph"/>
        <w:tabs>
          <w:tab w:val="left" w:pos="1440"/>
        </w:tabs>
        <w:ind w:left="1440"/>
        <w:jc w:val="both"/>
        <w:rPr>
          <w:color w:val="000000"/>
        </w:rPr>
      </w:pPr>
      <w:r>
        <w:rPr>
          <w:color w:val="000000"/>
        </w:rPr>
        <w:t>Student need to be aware that violations of the University Standard of Student Behavior as listed in the VU Catalog may result in some form or disciplinary action.</w:t>
      </w:r>
    </w:p>
    <w:p w:rsidR="00882BAA" w:rsidRDefault="00882BAA" w:rsidP="00882BAA">
      <w:pPr>
        <w:pStyle w:val="ListParagraph"/>
        <w:tabs>
          <w:tab w:val="left" w:pos="1440"/>
        </w:tabs>
        <w:ind w:left="1080"/>
        <w:rPr>
          <w:color w:val="000000"/>
        </w:rPr>
      </w:pPr>
    </w:p>
    <w:p w:rsidR="00882BAA" w:rsidRPr="0057502D" w:rsidRDefault="00882BAA" w:rsidP="00882BAA">
      <w:pPr>
        <w:pStyle w:val="ListParagraph"/>
        <w:numPr>
          <w:ilvl w:val="0"/>
          <w:numId w:val="6"/>
        </w:numPr>
        <w:tabs>
          <w:tab w:val="left" w:pos="1440"/>
        </w:tabs>
        <w:contextualSpacing w:val="0"/>
        <w:rPr>
          <w:iCs/>
        </w:rPr>
      </w:pPr>
      <w:r>
        <w:rPr>
          <w:color w:val="000000"/>
        </w:rPr>
        <w:t>Content/Schedule change statement</w:t>
      </w:r>
    </w:p>
    <w:p w:rsidR="00882BAA" w:rsidRPr="001275C3" w:rsidRDefault="00882BAA" w:rsidP="00882BAA">
      <w:pPr>
        <w:tabs>
          <w:tab w:val="left" w:pos="1440"/>
        </w:tabs>
        <w:ind w:left="1440"/>
        <w:jc w:val="both"/>
        <w:rPr>
          <w:color w:val="000000"/>
        </w:rPr>
      </w:pPr>
      <w:r w:rsidRPr="001275C3">
        <w:rPr>
          <w:color w:val="000000"/>
        </w:rPr>
        <w:t>The content is subject to change at the instructor’s discretion.  As changes are made the instructor will promptly notify the student.</w:t>
      </w:r>
    </w:p>
    <w:p w:rsidR="00882BAA" w:rsidRPr="0057502D" w:rsidRDefault="00882BAA" w:rsidP="00882BAA">
      <w:pPr>
        <w:pStyle w:val="ListParagraph"/>
        <w:tabs>
          <w:tab w:val="left" w:pos="1440"/>
        </w:tabs>
        <w:rPr>
          <w:iCs/>
        </w:rPr>
      </w:pPr>
    </w:p>
    <w:p w:rsidR="00882BAA" w:rsidRPr="003969B7" w:rsidRDefault="00882BAA" w:rsidP="00882BAA">
      <w:pPr>
        <w:pStyle w:val="ListParagraph"/>
        <w:numPr>
          <w:ilvl w:val="0"/>
          <w:numId w:val="7"/>
        </w:numPr>
        <w:tabs>
          <w:tab w:val="left" w:pos="720"/>
        </w:tabs>
        <w:ind w:hanging="1440"/>
        <w:rPr>
          <w:b/>
          <w:sz w:val="24"/>
          <w:szCs w:val="24"/>
        </w:rPr>
      </w:pPr>
      <w:r w:rsidRPr="003969B7">
        <w:rPr>
          <w:b/>
          <w:sz w:val="24"/>
          <w:szCs w:val="24"/>
        </w:rPr>
        <w:t>Instructional Methodologies/Activities</w:t>
      </w:r>
      <w:r>
        <w:rPr>
          <w:b/>
          <w:sz w:val="24"/>
          <w:szCs w:val="24"/>
        </w:rPr>
        <w:t>/Grading Specifics</w:t>
      </w:r>
    </w:p>
    <w:p w:rsidR="00882BAA" w:rsidRDefault="00882BAA" w:rsidP="00882BAA">
      <w:pPr>
        <w:pStyle w:val="ListParagraph"/>
        <w:tabs>
          <w:tab w:val="left" w:pos="1440"/>
        </w:tabs>
        <w:rPr>
          <w:b/>
          <w:sz w:val="24"/>
          <w:szCs w:val="24"/>
        </w:rPr>
      </w:pPr>
    </w:p>
    <w:p w:rsidR="00882BAA" w:rsidRPr="001275C3" w:rsidRDefault="00882BAA" w:rsidP="00882BAA">
      <w:pPr>
        <w:tabs>
          <w:tab w:val="left" w:pos="360"/>
        </w:tabs>
        <w:ind w:left="720"/>
        <w:jc w:val="both"/>
      </w:pPr>
      <w:r w:rsidRPr="001275C3">
        <w:t>Various methods may be needed to learn the mathematics presented during class.  These methods may include direct instructions, demonstrations, drill and practice, problem solving, tutoring, and programmed instruction.</w:t>
      </w:r>
    </w:p>
    <w:p w:rsidR="00882BAA" w:rsidRPr="001275C3" w:rsidRDefault="00882BAA" w:rsidP="00882BAA">
      <w:pPr>
        <w:tabs>
          <w:tab w:val="left" w:pos="360"/>
        </w:tabs>
        <w:ind w:left="720"/>
        <w:jc w:val="both"/>
      </w:pPr>
    </w:p>
    <w:p w:rsidR="00882BAA" w:rsidRPr="001275C3" w:rsidRDefault="00882BAA" w:rsidP="00882BAA">
      <w:pPr>
        <w:tabs>
          <w:tab w:val="left" w:pos="360"/>
        </w:tabs>
        <w:ind w:left="720"/>
        <w:jc w:val="both"/>
      </w:pPr>
      <w:r w:rsidRPr="001275C3">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882BAA" w:rsidRPr="001275C3" w:rsidRDefault="00882BAA" w:rsidP="00882BAA">
      <w:pPr>
        <w:tabs>
          <w:tab w:val="left" w:pos="360"/>
        </w:tabs>
        <w:ind w:left="720"/>
        <w:jc w:val="both"/>
      </w:pPr>
    </w:p>
    <w:p w:rsidR="00882BAA" w:rsidRPr="001275C3" w:rsidRDefault="00882BAA" w:rsidP="00882BAA">
      <w:pPr>
        <w:tabs>
          <w:tab w:val="left" w:pos="360"/>
        </w:tabs>
        <w:spacing w:after="60"/>
        <w:ind w:left="720"/>
        <w:jc w:val="both"/>
      </w:pPr>
      <w:r w:rsidRPr="001275C3">
        <w:rPr>
          <w:b/>
        </w:rPr>
        <w:t>Tutoring</w:t>
      </w:r>
      <w:r w:rsidRPr="001275C3">
        <w:t>:</w:t>
      </w:r>
    </w:p>
    <w:p w:rsidR="00882BAA" w:rsidRPr="001275C3" w:rsidRDefault="00882BAA" w:rsidP="00882BAA">
      <w:pPr>
        <w:tabs>
          <w:tab w:val="left" w:pos="360"/>
        </w:tabs>
        <w:spacing w:after="60"/>
        <w:ind w:left="720"/>
        <w:jc w:val="both"/>
        <w:rPr>
          <w:b/>
          <w:u w:val="single"/>
        </w:rPr>
      </w:pPr>
      <w:r w:rsidRPr="001275C3">
        <w:t xml:space="preserve">       </w:t>
      </w:r>
      <w:r w:rsidRPr="001275C3">
        <w:rPr>
          <w:b/>
          <w:u w:val="single"/>
        </w:rPr>
        <w:t>Mathematics Laboratory Learning Center</w:t>
      </w:r>
    </w:p>
    <w:p w:rsidR="00882BAA" w:rsidRPr="001275C3" w:rsidRDefault="00882BAA" w:rsidP="00882BAA">
      <w:pPr>
        <w:tabs>
          <w:tab w:val="left" w:pos="360"/>
        </w:tabs>
        <w:ind w:left="1080"/>
        <w:jc w:val="both"/>
      </w:pPr>
      <w:r w:rsidRPr="001275C3">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882BAA" w:rsidRPr="001275C3" w:rsidRDefault="00882BAA" w:rsidP="00882BAA">
      <w:pPr>
        <w:tabs>
          <w:tab w:val="left" w:pos="360"/>
        </w:tabs>
        <w:spacing w:after="60"/>
        <w:ind w:left="1080"/>
        <w:jc w:val="both"/>
      </w:pPr>
    </w:p>
    <w:p w:rsidR="00882BAA" w:rsidRPr="001275C3" w:rsidRDefault="00882BAA" w:rsidP="00882BAA">
      <w:pPr>
        <w:tabs>
          <w:tab w:val="left" w:pos="360"/>
        </w:tabs>
        <w:spacing w:after="60"/>
        <w:ind w:left="1080"/>
        <w:jc w:val="both"/>
        <w:rPr>
          <w:b/>
          <w:u w:val="single"/>
        </w:rPr>
      </w:pPr>
      <w:r w:rsidRPr="001275C3">
        <w:rPr>
          <w:b/>
          <w:u w:val="single"/>
        </w:rPr>
        <w:t>Kirkwood Academic Skills Center</w:t>
      </w:r>
    </w:p>
    <w:p w:rsidR="00882BAA" w:rsidRPr="00D63F22" w:rsidRDefault="00882BAA" w:rsidP="00882BAA">
      <w:pPr>
        <w:tabs>
          <w:tab w:val="left" w:pos="360"/>
        </w:tabs>
        <w:ind w:left="1080"/>
        <w:jc w:val="both"/>
      </w:pPr>
      <w:r w:rsidRPr="001275C3">
        <w:t xml:space="preserve">The Kirkwood Academic Skills Center in the </w:t>
      </w:r>
      <w:proofErr w:type="spellStart"/>
      <w:r w:rsidRPr="001275C3">
        <w:t>Shircliff</w:t>
      </w:r>
      <w:proofErr w:type="spellEnd"/>
      <w:r w:rsidRPr="001275C3">
        <w:t xml:space="preserve">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882BAA" w:rsidRPr="001275C3" w:rsidRDefault="00882BAA" w:rsidP="00882BAA">
      <w:pPr>
        <w:pStyle w:val="ListParagraph"/>
        <w:tabs>
          <w:tab w:val="left" w:pos="1440"/>
        </w:tabs>
        <w:rPr>
          <w:b/>
          <w:sz w:val="24"/>
          <w:szCs w:val="24"/>
        </w:rPr>
      </w:pPr>
    </w:p>
    <w:p w:rsidR="00882BAA" w:rsidRPr="001275C3" w:rsidRDefault="00882BAA" w:rsidP="00882BAA">
      <w:pPr>
        <w:tabs>
          <w:tab w:val="left" w:pos="360"/>
        </w:tabs>
        <w:spacing w:after="60"/>
        <w:ind w:left="720"/>
        <w:jc w:val="both"/>
        <w:rPr>
          <w:b/>
        </w:rPr>
      </w:pPr>
      <w:r w:rsidRPr="001275C3">
        <w:rPr>
          <w:b/>
        </w:rPr>
        <w:t>Grading Scale:</w:t>
      </w:r>
    </w:p>
    <w:p w:rsidR="00882BAA" w:rsidRPr="001275C3" w:rsidRDefault="00882BAA" w:rsidP="00882BAA">
      <w:pPr>
        <w:tabs>
          <w:tab w:val="left" w:pos="360"/>
          <w:tab w:val="left" w:pos="3600"/>
          <w:tab w:val="left" w:pos="6840"/>
        </w:tabs>
        <w:ind w:left="720" w:firstLine="1800"/>
        <w:jc w:val="both"/>
      </w:pPr>
      <w:r w:rsidRPr="001275C3">
        <w:t>A</w:t>
      </w:r>
      <w:r w:rsidRPr="001275C3">
        <w:tab/>
        <w:t>93 –100%</w:t>
      </w:r>
    </w:p>
    <w:p w:rsidR="00882BAA" w:rsidRPr="001275C3" w:rsidRDefault="00882BAA" w:rsidP="00882BAA">
      <w:pPr>
        <w:tabs>
          <w:tab w:val="left" w:pos="360"/>
          <w:tab w:val="left" w:pos="3600"/>
          <w:tab w:val="left" w:pos="6840"/>
        </w:tabs>
        <w:ind w:left="720" w:firstLine="1800"/>
        <w:jc w:val="both"/>
      </w:pPr>
      <w:r w:rsidRPr="001275C3">
        <w:t>A-</w:t>
      </w:r>
      <w:r w:rsidRPr="001275C3">
        <w:tab/>
        <w:t>90 – 92%</w:t>
      </w:r>
    </w:p>
    <w:p w:rsidR="00882BAA" w:rsidRPr="001275C3" w:rsidRDefault="00882BAA" w:rsidP="00882BAA">
      <w:pPr>
        <w:tabs>
          <w:tab w:val="left" w:pos="360"/>
          <w:tab w:val="left" w:pos="3600"/>
          <w:tab w:val="left" w:pos="6840"/>
        </w:tabs>
        <w:ind w:left="720" w:firstLine="1800"/>
        <w:jc w:val="both"/>
      </w:pPr>
      <w:r w:rsidRPr="001275C3">
        <w:lastRenderedPageBreak/>
        <w:t>B+</w:t>
      </w:r>
      <w:r w:rsidRPr="001275C3">
        <w:tab/>
        <w:t>87 – 89%</w:t>
      </w:r>
    </w:p>
    <w:p w:rsidR="00882BAA" w:rsidRPr="001275C3" w:rsidRDefault="00882BAA" w:rsidP="00882BAA">
      <w:pPr>
        <w:tabs>
          <w:tab w:val="left" w:pos="360"/>
          <w:tab w:val="left" w:pos="3600"/>
          <w:tab w:val="left" w:pos="6840"/>
        </w:tabs>
        <w:ind w:left="720" w:firstLine="1800"/>
        <w:jc w:val="both"/>
      </w:pPr>
      <w:r w:rsidRPr="001275C3">
        <w:t>B</w:t>
      </w:r>
      <w:r w:rsidRPr="001275C3">
        <w:tab/>
        <w:t>83 – 86%</w:t>
      </w:r>
    </w:p>
    <w:p w:rsidR="00882BAA" w:rsidRPr="001275C3" w:rsidRDefault="00882BAA" w:rsidP="00882BAA">
      <w:pPr>
        <w:tabs>
          <w:tab w:val="left" w:pos="360"/>
          <w:tab w:val="left" w:pos="3600"/>
          <w:tab w:val="left" w:pos="6840"/>
        </w:tabs>
        <w:ind w:left="720" w:firstLine="1800"/>
        <w:jc w:val="both"/>
      </w:pPr>
      <w:r w:rsidRPr="001275C3">
        <w:t>B-</w:t>
      </w:r>
      <w:r w:rsidRPr="001275C3">
        <w:tab/>
        <w:t>80 – 82%</w:t>
      </w:r>
    </w:p>
    <w:p w:rsidR="00882BAA" w:rsidRPr="001275C3" w:rsidRDefault="00882BAA" w:rsidP="00882BAA">
      <w:pPr>
        <w:tabs>
          <w:tab w:val="left" w:pos="360"/>
          <w:tab w:val="left" w:pos="3600"/>
          <w:tab w:val="left" w:pos="6840"/>
        </w:tabs>
        <w:ind w:left="720" w:firstLine="1800"/>
        <w:jc w:val="both"/>
      </w:pPr>
      <w:r w:rsidRPr="001275C3">
        <w:t>C+</w:t>
      </w:r>
      <w:r w:rsidRPr="001275C3">
        <w:tab/>
        <w:t>77 – 79%</w:t>
      </w:r>
    </w:p>
    <w:p w:rsidR="00882BAA" w:rsidRPr="001275C3" w:rsidRDefault="00882BAA" w:rsidP="00882BAA">
      <w:pPr>
        <w:tabs>
          <w:tab w:val="left" w:pos="360"/>
          <w:tab w:val="left" w:pos="3600"/>
          <w:tab w:val="left" w:pos="6840"/>
        </w:tabs>
        <w:ind w:left="720" w:firstLine="1800"/>
        <w:jc w:val="both"/>
      </w:pPr>
      <w:r w:rsidRPr="001275C3">
        <w:t>C</w:t>
      </w:r>
      <w:r w:rsidRPr="001275C3">
        <w:tab/>
        <w:t>70 – 76%</w:t>
      </w:r>
    </w:p>
    <w:p w:rsidR="00882BAA" w:rsidRPr="001275C3" w:rsidRDefault="00882BAA" w:rsidP="00882BAA">
      <w:pPr>
        <w:tabs>
          <w:tab w:val="left" w:pos="360"/>
          <w:tab w:val="left" w:pos="3600"/>
          <w:tab w:val="left" w:pos="6840"/>
        </w:tabs>
        <w:ind w:left="720" w:firstLine="1800"/>
        <w:jc w:val="both"/>
      </w:pPr>
      <w:r w:rsidRPr="001275C3">
        <w:t>D</w:t>
      </w:r>
      <w:r w:rsidRPr="001275C3">
        <w:tab/>
        <w:t>55 – 69%</w:t>
      </w:r>
    </w:p>
    <w:p w:rsidR="00882BAA" w:rsidRPr="001275C3" w:rsidRDefault="00882BAA" w:rsidP="00882BAA">
      <w:pPr>
        <w:tabs>
          <w:tab w:val="left" w:pos="360"/>
          <w:tab w:val="left" w:pos="3600"/>
          <w:tab w:val="left" w:pos="6840"/>
        </w:tabs>
        <w:ind w:left="720" w:firstLine="1800"/>
        <w:jc w:val="both"/>
      </w:pPr>
      <w:r w:rsidRPr="001275C3">
        <w:t>F</w:t>
      </w:r>
      <w:r w:rsidRPr="001275C3">
        <w:tab/>
        <w:t xml:space="preserve">  0 – 54%</w:t>
      </w:r>
    </w:p>
    <w:p w:rsidR="00882BAA" w:rsidRPr="001275C3" w:rsidRDefault="00882BAA" w:rsidP="00882BAA">
      <w:pPr>
        <w:pStyle w:val="ListParagraph"/>
        <w:tabs>
          <w:tab w:val="left" w:pos="1440"/>
        </w:tabs>
        <w:rPr>
          <w:b/>
          <w:sz w:val="24"/>
          <w:szCs w:val="24"/>
        </w:rPr>
      </w:pPr>
    </w:p>
    <w:p w:rsidR="00882BAA" w:rsidRPr="001275C3" w:rsidRDefault="00882BAA" w:rsidP="00882BAA">
      <w:pPr>
        <w:tabs>
          <w:tab w:val="left" w:pos="360"/>
          <w:tab w:val="left" w:pos="3600"/>
          <w:tab w:val="left" w:pos="6840"/>
        </w:tabs>
        <w:spacing w:after="60"/>
        <w:ind w:left="720"/>
        <w:jc w:val="both"/>
      </w:pPr>
      <w:r w:rsidRPr="001275C3">
        <w:rPr>
          <w:b/>
          <w:u w:val="single"/>
        </w:rPr>
        <w:t>Course requirements by percentage of total grade or points</w:t>
      </w:r>
      <w:r w:rsidRPr="001275C3">
        <w:t>:</w:t>
      </w:r>
    </w:p>
    <w:p w:rsidR="00882BAA" w:rsidRPr="001275C3" w:rsidRDefault="00882BAA" w:rsidP="00882BAA">
      <w:pPr>
        <w:tabs>
          <w:tab w:val="left" w:pos="360"/>
          <w:tab w:val="left" w:pos="3600"/>
          <w:tab w:val="left" w:pos="6840"/>
        </w:tabs>
        <w:spacing w:after="60"/>
        <w:ind w:left="720"/>
        <w:jc w:val="both"/>
      </w:pPr>
      <w:r w:rsidRPr="001275C3">
        <w:t xml:space="preserve">The grade for this class will be based on a percentage of total points earned. </w:t>
      </w:r>
    </w:p>
    <w:p w:rsidR="00882BAA" w:rsidRPr="001275C3" w:rsidRDefault="00882BAA" w:rsidP="00882BAA">
      <w:pPr>
        <w:tabs>
          <w:tab w:val="left" w:pos="1080"/>
          <w:tab w:val="left" w:pos="3600"/>
          <w:tab w:val="left" w:pos="5760"/>
        </w:tabs>
        <w:spacing w:after="60"/>
        <w:ind w:left="720"/>
        <w:jc w:val="both"/>
        <w:rPr>
          <w:u w:val="single"/>
        </w:rPr>
      </w:pPr>
      <w:r w:rsidRPr="001275C3">
        <w:tab/>
      </w:r>
      <w:r w:rsidRPr="001275C3">
        <w:rPr>
          <w:u w:val="single"/>
        </w:rPr>
        <w:t>Item</w:t>
      </w:r>
      <w:r w:rsidRPr="001275C3">
        <w:tab/>
      </w:r>
      <w:r w:rsidRPr="001275C3">
        <w:tab/>
      </w:r>
      <w:r w:rsidRPr="001275C3">
        <w:rPr>
          <w:u w:val="single"/>
        </w:rPr>
        <w:t>Number of Points</w:t>
      </w:r>
    </w:p>
    <w:p w:rsidR="00882BAA" w:rsidRDefault="00DD23C3" w:rsidP="00882BAA">
      <w:pPr>
        <w:tabs>
          <w:tab w:val="left" w:pos="720"/>
          <w:tab w:val="left" w:pos="3600"/>
          <w:tab w:val="left" w:pos="6480"/>
        </w:tabs>
        <w:spacing w:after="60"/>
        <w:ind w:left="720" w:firstLine="360"/>
        <w:jc w:val="both"/>
      </w:pPr>
      <w:r>
        <w:t>Exam 1</w:t>
      </w:r>
      <w:r>
        <w:tab/>
      </w:r>
      <w:r>
        <w:tab/>
        <w:t xml:space="preserve">  5</w:t>
      </w:r>
      <w:r w:rsidR="00882BAA" w:rsidRPr="001275C3">
        <w:t>0</w:t>
      </w:r>
    </w:p>
    <w:p w:rsidR="00DD23C3" w:rsidRPr="001275C3" w:rsidRDefault="00DD23C3" w:rsidP="00882BAA">
      <w:pPr>
        <w:tabs>
          <w:tab w:val="left" w:pos="720"/>
          <w:tab w:val="left" w:pos="3600"/>
          <w:tab w:val="left" w:pos="6480"/>
        </w:tabs>
        <w:spacing w:after="60"/>
        <w:ind w:left="720" w:firstLine="360"/>
        <w:jc w:val="both"/>
      </w:pPr>
      <w:r>
        <w:t>Exams 2 – 5 (4)</w:t>
      </w:r>
      <w:r>
        <w:tab/>
      </w:r>
      <w:r>
        <w:tab/>
        <w:t>100</w:t>
      </w:r>
    </w:p>
    <w:p w:rsidR="00882BAA" w:rsidRDefault="00882BAA" w:rsidP="00882BAA">
      <w:pPr>
        <w:tabs>
          <w:tab w:val="left" w:pos="720"/>
          <w:tab w:val="left" w:pos="3600"/>
          <w:tab w:val="left" w:pos="6480"/>
        </w:tabs>
        <w:spacing w:after="60"/>
        <w:ind w:left="1440" w:hanging="360"/>
        <w:jc w:val="both"/>
      </w:pPr>
      <w:r>
        <w:t>Homework</w:t>
      </w:r>
      <w:r w:rsidRPr="001275C3">
        <w:tab/>
      </w:r>
      <w:r w:rsidRPr="001275C3">
        <w:tab/>
      </w:r>
      <w:r>
        <w:t xml:space="preserve"> </w:t>
      </w:r>
      <w:r w:rsidR="00B26812">
        <w:t xml:space="preserve"> 5</w:t>
      </w:r>
      <w:r w:rsidRPr="001275C3">
        <w:t>0</w:t>
      </w:r>
    </w:p>
    <w:p w:rsidR="00882BAA" w:rsidRDefault="00882BAA" w:rsidP="00882BAA">
      <w:pPr>
        <w:tabs>
          <w:tab w:val="left" w:pos="720"/>
          <w:tab w:val="left" w:pos="3600"/>
          <w:tab w:val="left" w:pos="6480"/>
        </w:tabs>
        <w:spacing w:after="60"/>
        <w:ind w:left="1440" w:hanging="360"/>
        <w:jc w:val="both"/>
      </w:pPr>
      <w:r>
        <w:t>Quizzes</w:t>
      </w:r>
      <w:r>
        <w:tab/>
      </w:r>
      <w:r>
        <w:tab/>
        <w:t xml:space="preserve"> </w:t>
      </w:r>
      <w:r w:rsidR="00B26812">
        <w:t xml:space="preserve"> 5</w:t>
      </w:r>
      <w:r>
        <w:t>0</w:t>
      </w:r>
    </w:p>
    <w:p w:rsidR="00882BAA" w:rsidRPr="001275C3" w:rsidRDefault="00882BAA" w:rsidP="00882BAA">
      <w:pPr>
        <w:tabs>
          <w:tab w:val="left" w:pos="720"/>
          <w:tab w:val="left" w:pos="3600"/>
          <w:tab w:val="left" w:pos="6480"/>
        </w:tabs>
        <w:spacing w:after="60"/>
        <w:ind w:left="1440" w:hanging="360"/>
        <w:jc w:val="both"/>
      </w:pPr>
      <w:r>
        <w:t>In Class Work</w:t>
      </w:r>
      <w:r>
        <w:tab/>
      </w:r>
      <w:r>
        <w:tab/>
        <w:t xml:space="preserve">  </w:t>
      </w:r>
      <w:r w:rsidR="00B26812">
        <w:t>25</w:t>
      </w:r>
    </w:p>
    <w:p w:rsidR="00882BAA" w:rsidRPr="00773F34" w:rsidRDefault="00882BAA" w:rsidP="00882BAA">
      <w:pPr>
        <w:tabs>
          <w:tab w:val="left" w:pos="720"/>
          <w:tab w:val="left" w:pos="3600"/>
          <w:tab w:val="left" w:pos="6480"/>
        </w:tabs>
        <w:spacing w:after="60"/>
        <w:ind w:left="1440" w:hanging="360"/>
        <w:jc w:val="both"/>
        <w:rPr>
          <w:u w:val="single"/>
        </w:rPr>
      </w:pPr>
      <w:r>
        <w:rPr>
          <w:u w:val="single"/>
        </w:rPr>
        <w:t>Final Exam</w:t>
      </w:r>
      <w:r>
        <w:rPr>
          <w:u w:val="single"/>
        </w:rPr>
        <w:tab/>
      </w:r>
      <w:r>
        <w:rPr>
          <w:u w:val="single"/>
        </w:rPr>
        <w:tab/>
      </w:r>
      <w:r w:rsidR="00B26812">
        <w:rPr>
          <w:u w:val="single"/>
        </w:rPr>
        <w:t xml:space="preserve"> 2</w:t>
      </w:r>
      <w:r w:rsidRPr="00773F34">
        <w:rPr>
          <w:u w:val="single"/>
        </w:rPr>
        <w:t>00</w:t>
      </w:r>
    </w:p>
    <w:p w:rsidR="00882BAA" w:rsidRPr="001275C3" w:rsidRDefault="000271CC" w:rsidP="00882BAA">
      <w:pPr>
        <w:tabs>
          <w:tab w:val="left" w:pos="720"/>
          <w:tab w:val="left" w:pos="3600"/>
          <w:tab w:val="left" w:pos="6480"/>
        </w:tabs>
        <w:spacing w:after="60"/>
        <w:ind w:left="1440" w:hanging="360"/>
        <w:jc w:val="both"/>
      </w:pPr>
      <w:r>
        <w:t>Total</w:t>
      </w:r>
      <w:r>
        <w:tab/>
      </w:r>
      <w:r>
        <w:tab/>
        <w:t>77</w:t>
      </w:r>
      <w:r w:rsidR="00B26812">
        <w:t>5</w:t>
      </w:r>
    </w:p>
    <w:p w:rsidR="00882BAA" w:rsidRPr="001275C3" w:rsidRDefault="00882BAA" w:rsidP="00882BAA">
      <w:pPr>
        <w:tabs>
          <w:tab w:val="left" w:pos="720"/>
          <w:tab w:val="left" w:pos="3600"/>
          <w:tab w:val="left" w:pos="6480"/>
        </w:tabs>
        <w:ind w:left="720"/>
        <w:jc w:val="both"/>
        <w:rPr>
          <w:b/>
        </w:rPr>
      </w:pPr>
      <w:r w:rsidRPr="001275C3">
        <w:rPr>
          <w:b/>
        </w:rPr>
        <w:t>The final examination must be taken to receive credit in this course.</w:t>
      </w:r>
    </w:p>
    <w:p w:rsidR="00882BAA" w:rsidRDefault="00882BAA" w:rsidP="00882BAA">
      <w:pPr>
        <w:pStyle w:val="ListParagraph"/>
        <w:tabs>
          <w:tab w:val="left" w:pos="1440"/>
        </w:tabs>
        <w:rPr>
          <w:b/>
          <w:sz w:val="24"/>
          <w:szCs w:val="24"/>
        </w:rPr>
      </w:pPr>
    </w:p>
    <w:p w:rsidR="00882BAA" w:rsidRPr="00773F34" w:rsidRDefault="00882BAA" w:rsidP="00882BAA">
      <w:pPr>
        <w:pStyle w:val="ListParagraph"/>
        <w:tabs>
          <w:tab w:val="left" w:pos="1440"/>
        </w:tabs>
        <w:rPr>
          <w:b/>
          <w:sz w:val="24"/>
          <w:szCs w:val="24"/>
        </w:rPr>
      </w:pPr>
      <w:r w:rsidRPr="00773F34">
        <w:rPr>
          <w:b/>
          <w:sz w:val="24"/>
          <w:szCs w:val="24"/>
        </w:rPr>
        <w:t>Attendance:</w:t>
      </w:r>
    </w:p>
    <w:p w:rsidR="00882BAA" w:rsidRPr="00773F34" w:rsidRDefault="00882BAA" w:rsidP="00882BAA">
      <w:pPr>
        <w:tabs>
          <w:tab w:val="left" w:pos="450"/>
          <w:tab w:val="left" w:pos="810"/>
        </w:tabs>
        <w:jc w:val="both"/>
      </w:pPr>
      <w:r w:rsidRPr="00773F34">
        <w:tab/>
        <w:t>A student who is 5 minutes or more tardy will be counted as absent. Similarly, if a student leaves class early, they will be counted as absent. A student is also expected to bring to class a writing utensil, paper, the textbook, the notes, and a calculator.</w:t>
      </w:r>
    </w:p>
    <w:p w:rsidR="00882BAA" w:rsidRPr="00773F34" w:rsidRDefault="00882BAA" w:rsidP="00882BAA">
      <w:pPr>
        <w:pStyle w:val="ListParagraph"/>
        <w:tabs>
          <w:tab w:val="left" w:pos="1440"/>
        </w:tabs>
        <w:rPr>
          <w:b/>
          <w:sz w:val="24"/>
          <w:szCs w:val="24"/>
        </w:rPr>
      </w:pPr>
    </w:p>
    <w:p w:rsidR="00882BAA" w:rsidRPr="00D63F22" w:rsidRDefault="00882BAA" w:rsidP="00882BAA">
      <w:pPr>
        <w:pStyle w:val="ListParagraph"/>
        <w:tabs>
          <w:tab w:val="left" w:pos="1440"/>
        </w:tabs>
        <w:rPr>
          <w:b/>
          <w:sz w:val="24"/>
          <w:szCs w:val="24"/>
        </w:rPr>
      </w:pPr>
      <w:r w:rsidRPr="00773F34">
        <w:rPr>
          <w:b/>
          <w:sz w:val="24"/>
          <w:szCs w:val="24"/>
        </w:rPr>
        <w:t>Make up Work:</w:t>
      </w:r>
    </w:p>
    <w:p w:rsidR="00882BAA" w:rsidRDefault="00882BAA" w:rsidP="00882BAA">
      <w:pPr>
        <w:tabs>
          <w:tab w:val="left" w:pos="360"/>
        </w:tabs>
        <w:jc w:val="both"/>
      </w:pPr>
      <w:r w:rsidRPr="00773F34">
        <w:tab/>
        <w:t>There are no make-ups in this class. There will be eleven quizzes, the lowest of which will be dropped. If a student misses a test, the grade on the final exam will be used for that test. Late homework will not be accepted.</w:t>
      </w:r>
    </w:p>
    <w:p w:rsidR="00882BAA" w:rsidRDefault="00882BAA" w:rsidP="00882BAA">
      <w:pPr>
        <w:tabs>
          <w:tab w:val="left" w:pos="360"/>
        </w:tabs>
        <w:jc w:val="both"/>
      </w:pPr>
    </w:p>
    <w:p w:rsidR="00882BAA" w:rsidRPr="00773F34" w:rsidRDefault="00882BAA" w:rsidP="00882BAA">
      <w:pPr>
        <w:pStyle w:val="ListParagraph"/>
        <w:tabs>
          <w:tab w:val="left" w:pos="1440"/>
        </w:tabs>
        <w:rPr>
          <w:b/>
          <w:sz w:val="24"/>
          <w:szCs w:val="24"/>
        </w:rPr>
      </w:pPr>
      <w:r>
        <w:rPr>
          <w:b/>
          <w:sz w:val="24"/>
          <w:szCs w:val="24"/>
        </w:rPr>
        <w:t>Quizzes</w:t>
      </w:r>
      <w:r w:rsidRPr="00773F34">
        <w:rPr>
          <w:b/>
          <w:sz w:val="24"/>
          <w:szCs w:val="24"/>
        </w:rPr>
        <w:t>:</w:t>
      </w:r>
    </w:p>
    <w:p w:rsidR="00882BAA" w:rsidRDefault="00882BAA" w:rsidP="00882BAA">
      <w:pPr>
        <w:tabs>
          <w:tab w:val="left" w:pos="450"/>
          <w:tab w:val="left" w:pos="810"/>
        </w:tabs>
        <w:jc w:val="both"/>
      </w:pPr>
      <w:r w:rsidRPr="00773F34">
        <w:tab/>
      </w:r>
      <w:r>
        <w:t>There are eleven</w:t>
      </w:r>
      <w:r w:rsidR="00B26812">
        <w:t xml:space="preserve"> quizzes in this class, each five</w:t>
      </w:r>
      <w:r>
        <w:t xml:space="preserve"> points. The lowest quiz score will be dropped.</w:t>
      </w:r>
    </w:p>
    <w:p w:rsidR="00882BAA" w:rsidRDefault="00882BAA" w:rsidP="00882BAA">
      <w:pPr>
        <w:tabs>
          <w:tab w:val="left" w:pos="450"/>
          <w:tab w:val="left" w:pos="810"/>
        </w:tabs>
        <w:jc w:val="both"/>
      </w:pPr>
    </w:p>
    <w:p w:rsidR="00882BAA" w:rsidRPr="00773F34" w:rsidRDefault="00882BAA" w:rsidP="00882BAA">
      <w:pPr>
        <w:pStyle w:val="ListParagraph"/>
        <w:tabs>
          <w:tab w:val="left" w:pos="1440"/>
        </w:tabs>
        <w:rPr>
          <w:b/>
          <w:sz w:val="24"/>
          <w:szCs w:val="24"/>
        </w:rPr>
      </w:pPr>
      <w:r>
        <w:rPr>
          <w:b/>
          <w:sz w:val="24"/>
          <w:szCs w:val="24"/>
        </w:rPr>
        <w:t>Homework</w:t>
      </w:r>
      <w:r w:rsidRPr="00773F34">
        <w:rPr>
          <w:b/>
          <w:sz w:val="24"/>
          <w:szCs w:val="24"/>
        </w:rPr>
        <w:t>:</w:t>
      </w:r>
    </w:p>
    <w:p w:rsidR="00882BAA" w:rsidRDefault="00882BAA" w:rsidP="00882BAA">
      <w:pPr>
        <w:pStyle w:val="NoSpacing"/>
        <w:rPr>
          <w:rFonts w:ascii="Times New Roman" w:hAnsi="Times New Roman" w:cs="Times New Roman"/>
        </w:rPr>
      </w:pPr>
      <w:r w:rsidRPr="00773F34">
        <w:rPr>
          <w:rFonts w:ascii="Times New Roman" w:hAnsi="Times New Roman" w:cs="Times New Roman"/>
        </w:rPr>
        <w:tab/>
      </w:r>
      <w:r w:rsidRPr="00C966B0">
        <w:rPr>
          <w:rFonts w:ascii="Times New Roman" w:hAnsi="Times New Roman" w:cs="Times New Roman"/>
        </w:rPr>
        <w:t>Homework is assigned on pearsonmylabandmastering.com under the homework button. Homework will not be accepted after the due date listed online.</w:t>
      </w:r>
    </w:p>
    <w:p w:rsidR="00882BAA" w:rsidRDefault="00882BAA" w:rsidP="00882BAA">
      <w:pPr>
        <w:pStyle w:val="NoSpacing"/>
        <w:rPr>
          <w:rFonts w:ascii="Times New Roman" w:hAnsi="Times New Roman" w:cs="Times New Roman"/>
        </w:rPr>
      </w:pPr>
    </w:p>
    <w:p w:rsidR="00882BAA" w:rsidRPr="00773F34" w:rsidRDefault="00882BAA" w:rsidP="00882BAA">
      <w:pPr>
        <w:pStyle w:val="ListParagraph"/>
        <w:tabs>
          <w:tab w:val="left" w:pos="1440"/>
        </w:tabs>
        <w:rPr>
          <w:b/>
          <w:sz w:val="24"/>
          <w:szCs w:val="24"/>
        </w:rPr>
      </w:pPr>
      <w:r>
        <w:rPr>
          <w:b/>
          <w:sz w:val="24"/>
          <w:szCs w:val="24"/>
        </w:rPr>
        <w:t>In Class Work</w:t>
      </w:r>
      <w:r w:rsidRPr="00773F34">
        <w:rPr>
          <w:b/>
          <w:sz w:val="24"/>
          <w:szCs w:val="24"/>
        </w:rPr>
        <w:t>:</w:t>
      </w:r>
    </w:p>
    <w:p w:rsidR="00882BAA" w:rsidRDefault="00882BAA" w:rsidP="00882BAA">
      <w:pPr>
        <w:pStyle w:val="NoSpacing"/>
        <w:rPr>
          <w:rFonts w:ascii="Times New Roman" w:hAnsi="Times New Roman" w:cs="Times New Roman"/>
        </w:rPr>
      </w:pPr>
      <w:r w:rsidRPr="00773F34">
        <w:rPr>
          <w:rFonts w:ascii="Times New Roman" w:hAnsi="Times New Roman" w:cs="Times New Roman"/>
        </w:rPr>
        <w:tab/>
      </w:r>
      <w:r>
        <w:rPr>
          <w:rFonts w:ascii="Times New Roman" w:hAnsi="Times New Roman" w:cs="Times New Roman"/>
        </w:rPr>
        <w:t>In class work will be done in groups. If you are absent, you cannot make it up.</w:t>
      </w:r>
    </w:p>
    <w:p w:rsidR="00882BAA" w:rsidRDefault="00882BAA" w:rsidP="005536EB">
      <w:pPr>
        <w:tabs>
          <w:tab w:val="left" w:pos="720"/>
          <w:tab w:val="left" w:pos="3600"/>
        </w:tabs>
        <w:autoSpaceDE w:val="0"/>
        <w:autoSpaceDN w:val="0"/>
        <w:adjustRightInd w:val="0"/>
      </w:pPr>
    </w:p>
    <w:p w:rsidR="00882BAA" w:rsidRDefault="00882BAA"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9A0AE7" w:rsidRDefault="009A0AE7" w:rsidP="005536EB">
      <w:pPr>
        <w:tabs>
          <w:tab w:val="left" w:pos="720"/>
          <w:tab w:val="left" w:pos="3600"/>
        </w:tabs>
        <w:autoSpaceDE w:val="0"/>
        <w:autoSpaceDN w:val="0"/>
        <w:adjustRightInd w:val="0"/>
      </w:pPr>
    </w:p>
    <w:p w:rsidR="00882BAA" w:rsidRDefault="00882BAA" w:rsidP="009A0AE7">
      <w:pPr>
        <w:pStyle w:val="ListParagraph"/>
        <w:numPr>
          <w:ilvl w:val="0"/>
          <w:numId w:val="7"/>
        </w:numPr>
        <w:tabs>
          <w:tab w:val="left" w:pos="720"/>
          <w:tab w:val="left" w:pos="1440"/>
        </w:tabs>
        <w:ind w:hanging="1440"/>
        <w:contextualSpacing w:val="0"/>
        <w:rPr>
          <w:b/>
          <w:sz w:val="24"/>
          <w:szCs w:val="24"/>
        </w:rPr>
      </w:pPr>
      <w:r w:rsidRPr="003969B7">
        <w:rPr>
          <w:b/>
          <w:sz w:val="24"/>
          <w:szCs w:val="24"/>
        </w:rPr>
        <w:t>Course Calendar/Schedule/Assignments</w:t>
      </w:r>
    </w:p>
    <w:p w:rsidR="00DD23C3" w:rsidRPr="009A0AE7" w:rsidRDefault="00DD23C3" w:rsidP="00DD23C3">
      <w:pPr>
        <w:pStyle w:val="ListParagraph"/>
        <w:tabs>
          <w:tab w:val="left" w:pos="720"/>
          <w:tab w:val="left" w:pos="1440"/>
        </w:tabs>
        <w:ind w:left="1440"/>
        <w:contextualSpacing w:val="0"/>
        <w:rPr>
          <w:b/>
          <w:sz w:val="24"/>
          <w:szCs w:val="24"/>
        </w:rPr>
      </w:pPr>
    </w:p>
    <w:p w:rsidR="00DD23C3" w:rsidRDefault="00882BAA" w:rsidP="00DD23C3">
      <w:pPr>
        <w:spacing w:line="240" w:lineRule="atLeast"/>
        <w:jc w:val="center"/>
        <w:rPr>
          <w:rFonts w:ascii="Calibri" w:hAnsi="Calibri"/>
          <w:b/>
          <w:snapToGrid w:val="0"/>
          <w:sz w:val="28"/>
          <w:szCs w:val="28"/>
        </w:rPr>
      </w:pPr>
      <w:r>
        <w:rPr>
          <w:color w:val="000000"/>
        </w:rPr>
        <w:tab/>
      </w:r>
      <w:r w:rsidR="00DD23C3">
        <w:rPr>
          <w:rFonts w:ascii="Calibri" w:hAnsi="Calibri"/>
          <w:b/>
          <w:snapToGrid w:val="0"/>
          <w:sz w:val="28"/>
          <w:szCs w:val="28"/>
        </w:rPr>
        <w:t>MATH 016 - Algebra II</w:t>
      </w:r>
    </w:p>
    <w:p w:rsidR="00DD23C3" w:rsidRPr="002E5279" w:rsidRDefault="00DD23C3" w:rsidP="00DD23C3">
      <w:pPr>
        <w:spacing w:line="240" w:lineRule="atLeast"/>
        <w:jc w:val="center"/>
        <w:rPr>
          <w:rFonts w:ascii="Calibri" w:hAnsi="Calibri"/>
          <w:snapToGrid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6768"/>
      </w:tblGrid>
      <w:tr w:rsidR="00DD23C3" w:rsidTr="00314B50">
        <w:tc>
          <w:tcPr>
            <w:tcW w:w="2088" w:type="dxa"/>
            <w:tcBorders>
              <w:top w:val="single" w:sz="4" w:space="0" w:color="auto"/>
              <w:left w:val="single" w:sz="4" w:space="0" w:color="auto"/>
              <w:bottom w:val="single" w:sz="4" w:space="0" w:color="auto"/>
              <w:right w:val="single" w:sz="4" w:space="0" w:color="auto"/>
            </w:tcBorders>
            <w:hideMark/>
          </w:tcPr>
          <w:p w:rsidR="00DD23C3" w:rsidRDefault="00DD23C3" w:rsidP="00314B50">
            <w:pPr>
              <w:spacing w:line="240" w:lineRule="atLeast"/>
              <w:rPr>
                <w:rFonts w:ascii="Calibri" w:hAnsi="Calibri"/>
                <w:snapToGrid w:val="0"/>
              </w:rPr>
            </w:pPr>
            <w:r>
              <w:rPr>
                <w:rFonts w:ascii="Calibri" w:hAnsi="Calibri"/>
                <w:snapToGrid w:val="0"/>
              </w:rPr>
              <w:t>Semester Weeks</w:t>
            </w:r>
          </w:p>
        </w:tc>
        <w:tc>
          <w:tcPr>
            <w:tcW w:w="6768" w:type="dxa"/>
            <w:tcBorders>
              <w:top w:val="single" w:sz="4" w:space="0" w:color="auto"/>
              <w:left w:val="single" w:sz="4" w:space="0" w:color="auto"/>
              <w:bottom w:val="single" w:sz="4" w:space="0" w:color="auto"/>
              <w:right w:val="single" w:sz="4" w:space="0" w:color="auto"/>
            </w:tcBorders>
            <w:hideMark/>
          </w:tcPr>
          <w:p w:rsidR="00DD23C3" w:rsidRDefault="00DD23C3" w:rsidP="00314B50">
            <w:pPr>
              <w:spacing w:line="240" w:lineRule="atLeast"/>
              <w:rPr>
                <w:rFonts w:ascii="Calibri" w:hAnsi="Calibri"/>
                <w:snapToGrid w:val="0"/>
              </w:rPr>
            </w:pPr>
            <w:r>
              <w:rPr>
                <w:rFonts w:ascii="Calibri" w:hAnsi="Calibri"/>
                <w:snapToGrid w:val="0"/>
              </w:rPr>
              <w:t>Lessons/Sections/etc.</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w:t>
            </w:r>
          </w:p>
          <w:p w:rsidR="00DD23C3" w:rsidRDefault="00DD23C3" w:rsidP="00314B50">
            <w:pPr>
              <w:spacing w:line="240" w:lineRule="atLeast"/>
              <w:rPr>
                <w:rFonts w:ascii="Calibri" w:hAnsi="Calibri"/>
                <w:snapToGrid w:val="0"/>
              </w:rPr>
            </w:pPr>
            <w:r>
              <w:rPr>
                <w:rFonts w:ascii="Calibri" w:hAnsi="Calibri"/>
                <w:snapToGrid w:val="0"/>
              </w:rPr>
              <w:t>Aug. 19 - 23</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Sections 7.2, 7.3 and 7.4</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2</w:t>
            </w:r>
          </w:p>
          <w:p w:rsidR="00DD23C3" w:rsidRDefault="00DD23C3" w:rsidP="00314B50">
            <w:pPr>
              <w:spacing w:line="240" w:lineRule="atLeast"/>
              <w:rPr>
                <w:rFonts w:ascii="Calibri" w:hAnsi="Calibri"/>
                <w:snapToGrid w:val="0"/>
              </w:rPr>
            </w:pPr>
            <w:r>
              <w:rPr>
                <w:rFonts w:ascii="Calibri" w:hAnsi="Calibri"/>
                <w:snapToGrid w:val="0"/>
              </w:rPr>
              <w:t>Aug. 26 - 30</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Section 7.5</w:t>
            </w:r>
          </w:p>
          <w:p w:rsidR="00DD23C3" w:rsidRPr="00816164" w:rsidRDefault="00DD23C3" w:rsidP="00314B50">
            <w:pPr>
              <w:spacing w:line="240" w:lineRule="atLeast"/>
              <w:rPr>
                <w:rFonts w:ascii="Calibri" w:hAnsi="Calibri"/>
                <w:b/>
                <w:snapToGrid w:val="0"/>
              </w:rPr>
            </w:pPr>
            <w:r>
              <w:rPr>
                <w:rFonts w:ascii="Calibri" w:hAnsi="Calibri"/>
                <w:snapToGrid w:val="0"/>
              </w:rPr>
              <w:t xml:space="preserve">Review and </w:t>
            </w:r>
            <w:r>
              <w:rPr>
                <w:rFonts w:ascii="Calibri" w:hAnsi="Calibri"/>
                <w:b/>
                <w:snapToGrid w:val="0"/>
              </w:rPr>
              <w:t>Exam #1 (50 points) Sections 7.2-7.5</w:t>
            </w:r>
          </w:p>
          <w:p w:rsidR="00DD23C3" w:rsidRDefault="00DD23C3" w:rsidP="00314B50">
            <w:pPr>
              <w:spacing w:line="240" w:lineRule="atLeast"/>
              <w:rPr>
                <w:rFonts w:ascii="Calibri" w:hAnsi="Calibri"/>
                <w:snapToGrid w:val="0"/>
              </w:rPr>
            </w:pPr>
            <w:r>
              <w:rPr>
                <w:rFonts w:ascii="Calibri" w:hAnsi="Calibri"/>
                <w:snapToGrid w:val="0"/>
              </w:rPr>
              <w:t>Quick Review of Chapter 3</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3</w:t>
            </w:r>
          </w:p>
          <w:p w:rsidR="00DD23C3" w:rsidRDefault="00DD23C3" w:rsidP="00314B50">
            <w:pPr>
              <w:spacing w:line="240" w:lineRule="atLeast"/>
              <w:rPr>
                <w:rFonts w:ascii="Calibri" w:hAnsi="Calibri"/>
                <w:snapToGrid w:val="0"/>
              </w:rPr>
            </w:pPr>
            <w:r>
              <w:rPr>
                <w:rFonts w:ascii="Calibri" w:hAnsi="Calibri"/>
                <w:snapToGrid w:val="0"/>
              </w:rPr>
              <w:t>Sept. 2 - 6</w:t>
            </w:r>
          </w:p>
        </w:tc>
        <w:tc>
          <w:tcPr>
            <w:tcW w:w="6768" w:type="dxa"/>
            <w:tcBorders>
              <w:top w:val="single" w:sz="4" w:space="0" w:color="auto"/>
              <w:left w:val="single" w:sz="4" w:space="0" w:color="auto"/>
              <w:bottom w:val="single" w:sz="4" w:space="0" w:color="auto"/>
              <w:right w:val="single" w:sz="4" w:space="0" w:color="auto"/>
            </w:tcBorders>
          </w:tcPr>
          <w:p w:rsidR="00DD23C3" w:rsidRPr="002E5279" w:rsidRDefault="00DD23C3" w:rsidP="00314B50">
            <w:pPr>
              <w:spacing w:line="240" w:lineRule="atLeast"/>
              <w:rPr>
                <w:rFonts w:ascii="Calibri" w:hAnsi="Calibri"/>
                <w:b/>
                <w:snapToGrid w:val="0"/>
              </w:rPr>
            </w:pPr>
            <w:r w:rsidRPr="002E5279">
              <w:rPr>
                <w:rFonts w:ascii="Calibri" w:hAnsi="Calibri"/>
                <w:b/>
                <w:snapToGrid w:val="0"/>
              </w:rPr>
              <w:t>No Classes Monday: Labor Day</w:t>
            </w:r>
          </w:p>
          <w:p w:rsidR="00DD23C3" w:rsidRDefault="00DD23C3" w:rsidP="00314B50">
            <w:pPr>
              <w:spacing w:line="240" w:lineRule="atLeast"/>
              <w:rPr>
                <w:rFonts w:ascii="Calibri" w:hAnsi="Calibri"/>
                <w:b/>
                <w:snapToGrid w:val="0"/>
              </w:rPr>
            </w:pPr>
            <w:r>
              <w:rPr>
                <w:rFonts w:ascii="Calibri" w:hAnsi="Calibri"/>
                <w:snapToGrid w:val="0"/>
              </w:rPr>
              <w:t>Section</w:t>
            </w:r>
            <w:r w:rsidRPr="00816164">
              <w:rPr>
                <w:rFonts w:ascii="Calibri" w:hAnsi="Calibri"/>
                <w:snapToGrid w:val="0"/>
              </w:rPr>
              <w:t xml:space="preserve"> 8.1</w:t>
            </w:r>
            <w:r>
              <w:rPr>
                <w:rFonts w:ascii="Calibri" w:hAnsi="Calibri"/>
                <w:snapToGrid w:val="0"/>
              </w:rPr>
              <w:t xml:space="preserve"> </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4</w:t>
            </w:r>
          </w:p>
          <w:p w:rsidR="00DD23C3" w:rsidRDefault="00DD23C3" w:rsidP="00314B50">
            <w:pPr>
              <w:spacing w:line="240" w:lineRule="atLeast"/>
              <w:rPr>
                <w:rFonts w:ascii="Calibri" w:hAnsi="Calibri"/>
                <w:snapToGrid w:val="0"/>
              </w:rPr>
            </w:pPr>
            <w:r>
              <w:rPr>
                <w:rFonts w:ascii="Calibri" w:hAnsi="Calibri"/>
                <w:snapToGrid w:val="0"/>
              </w:rPr>
              <w:t>Sept. 9 - 13</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 xml:space="preserve">Sections 8.1 (contd.) and 8.2 </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5</w:t>
            </w:r>
          </w:p>
          <w:p w:rsidR="00DD23C3" w:rsidRDefault="00DD23C3" w:rsidP="00314B50">
            <w:pPr>
              <w:spacing w:line="240" w:lineRule="atLeast"/>
              <w:rPr>
                <w:rFonts w:ascii="Calibri" w:hAnsi="Calibri"/>
                <w:snapToGrid w:val="0"/>
              </w:rPr>
            </w:pPr>
            <w:r>
              <w:rPr>
                <w:rFonts w:ascii="Calibri" w:hAnsi="Calibri"/>
                <w:snapToGrid w:val="0"/>
              </w:rPr>
              <w:t>Sept. 16 - 20</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Section 8.4</w:t>
            </w:r>
          </w:p>
          <w:p w:rsidR="00DD23C3" w:rsidRPr="00816164" w:rsidRDefault="00DD23C3" w:rsidP="00314B50">
            <w:pPr>
              <w:spacing w:line="240" w:lineRule="atLeast"/>
              <w:rPr>
                <w:rFonts w:ascii="Calibri" w:hAnsi="Calibri"/>
                <w:snapToGrid w:val="0"/>
              </w:rPr>
            </w:pPr>
            <w:r>
              <w:rPr>
                <w:rFonts w:ascii="Calibri" w:hAnsi="Calibri"/>
                <w:snapToGrid w:val="0"/>
              </w:rPr>
              <w:t xml:space="preserve">Review and </w:t>
            </w:r>
            <w:r>
              <w:rPr>
                <w:rFonts w:ascii="Calibri" w:hAnsi="Calibri"/>
                <w:b/>
                <w:snapToGrid w:val="0"/>
              </w:rPr>
              <w:t>Exam #2</w:t>
            </w:r>
            <w:r w:rsidRPr="00816164">
              <w:rPr>
                <w:rFonts w:ascii="Calibri" w:hAnsi="Calibri"/>
                <w:b/>
                <w:snapToGrid w:val="0"/>
              </w:rPr>
              <w:t xml:space="preserve"> </w:t>
            </w:r>
            <w:r>
              <w:rPr>
                <w:rFonts w:ascii="Calibri" w:hAnsi="Calibri"/>
                <w:b/>
                <w:snapToGrid w:val="0"/>
              </w:rPr>
              <w:t xml:space="preserve">(100 points) Chapter 8 </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6</w:t>
            </w:r>
          </w:p>
          <w:p w:rsidR="00DD23C3" w:rsidRDefault="00DD23C3" w:rsidP="00314B50">
            <w:pPr>
              <w:spacing w:line="240" w:lineRule="atLeast"/>
              <w:rPr>
                <w:rFonts w:ascii="Calibri" w:hAnsi="Calibri"/>
                <w:snapToGrid w:val="0"/>
              </w:rPr>
            </w:pPr>
            <w:r>
              <w:rPr>
                <w:rFonts w:ascii="Calibri" w:hAnsi="Calibri"/>
                <w:snapToGrid w:val="0"/>
              </w:rPr>
              <w:t>Sept. 23-27</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Section 9.1 and 9.2</w:t>
            </w:r>
          </w:p>
          <w:p w:rsidR="00DD23C3" w:rsidRPr="00816164" w:rsidRDefault="00DD23C3" w:rsidP="00314B50">
            <w:pPr>
              <w:spacing w:line="240" w:lineRule="atLeast"/>
              <w:rPr>
                <w:rFonts w:ascii="Calibri" w:hAnsi="Calibri"/>
                <w:b/>
                <w:snapToGrid w:val="0"/>
              </w:rPr>
            </w:pP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7</w:t>
            </w:r>
          </w:p>
          <w:p w:rsidR="00DD23C3" w:rsidRDefault="00DD23C3" w:rsidP="00314B50">
            <w:pPr>
              <w:spacing w:line="240" w:lineRule="atLeast"/>
              <w:rPr>
                <w:rFonts w:ascii="Calibri" w:hAnsi="Calibri"/>
                <w:snapToGrid w:val="0"/>
              </w:rPr>
            </w:pPr>
            <w:r>
              <w:rPr>
                <w:rFonts w:ascii="Calibri" w:hAnsi="Calibri"/>
                <w:snapToGrid w:val="0"/>
              </w:rPr>
              <w:t>Sept. 30 – Oct. 4</w:t>
            </w:r>
          </w:p>
        </w:tc>
        <w:tc>
          <w:tcPr>
            <w:tcW w:w="6768" w:type="dxa"/>
            <w:tcBorders>
              <w:top w:val="single" w:sz="4" w:space="0" w:color="auto"/>
              <w:left w:val="single" w:sz="4" w:space="0" w:color="auto"/>
              <w:bottom w:val="single" w:sz="4" w:space="0" w:color="auto"/>
              <w:right w:val="single" w:sz="4" w:space="0" w:color="auto"/>
            </w:tcBorders>
          </w:tcPr>
          <w:p w:rsidR="00DD23C3" w:rsidRPr="00DC1B9A" w:rsidRDefault="00DD23C3" w:rsidP="00314B50">
            <w:pPr>
              <w:spacing w:line="240" w:lineRule="atLeast"/>
              <w:rPr>
                <w:rFonts w:ascii="Calibri" w:hAnsi="Calibri"/>
                <w:snapToGrid w:val="0"/>
              </w:rPr>
            </w:pPr>
            <w:r>
              <w:rPr>
                <w:rFonts w:ascii="Calibri" w:hAnsi="Calibri"/>
                <w:snapToGrid w:val="0"/>
              </w:rPr>
              <w:t>Sections 9.2 (contd.) and 9.3</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8</w:t>
            </w:r>
          </w:p>
          <w:p w:rsidR="00DD23C3" w:rsidRDefault="00DD23C3" w:rsidP="00314B50">
            <w:pPr>
              <w:spacing w:line="240" w:lineRule="atLeast"/>
              <w:rPr>
                <w:rFonts w:ascii="Calibri" w:hAnsi="Calibri"/>
                <w:snapToGrid w:val="0"/>
              </w:rPr>
            </w:pPr>
            <w:r>
              <w:rPr>
                <w:rFonts w:ascii="Calibri" w:hAnsi="Calibri"/>
                <w:snapToGrid w:val="0"/>
              </w:rPr>
              <w:t>Oct. 7 - 11</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 xml:space="preserve">Section 9.4 </w:t>
            </w:r>
          </w:p>
          <w:p w:rsidR="00DD23C3" w:rsidRPr="00DC1B9A" w:rsidRDefault="00DD23C3" w:rsidP="00314B50">
            <w:pPr>
              <w:spacing w:line="240" w:lineRule="atLeast"/>
              <w:rPr>
                <w:rFonts w:ascii="Calibri" w:hAnsi="Calibri"/>
                <w:snapToGrid w:val="0"/>
              </w:rPr>
            </w:pPr>
            <w:r w:rsidRPr="00DC1B9A">
              <w:rPr>
                <w:rFonts w:ascii="Calibri" w:hAnsi="Calibri"/>
                <w:snapToGrid w:val="0"/>
              </w:rPr>
              <w:t xml:space="preserve">Review and </w:t>
            </w:r>
            <w:r>
              <w:rPr>
                <w:rFonts w:ascii="Calibri" w:hAnsi="Calibri"/>
                <w:b/>
                <w:snapToGrid w:val="0"/>
              </w:rPr>
              <w:t>Exam #3 (100 points) Chapter 9</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9</w:t>
            </w:r>
          </w:p>
          <w:p w:rsidR="00DD23C3" w:rsidRDefault="00DD23C3" w:rsidP="00314B50">
            <w:pPr>
              <w:spacing w:line="240" w:lineRule="atLeast"/>
              <w:rPr>
                <w:rFonts w:ascii="Calibri" w:hAnsi="Calibri"/>
                <w:snapToGrid w:val="0"/>
              </w:rPr>
            </w:pPr>
            <w:r>
              <w:rPr>
                <w:rFonts w:ascii="Calibri" w:hAnsi="Calibri"/>
                <w:snapToGrid w:val="0"/>
              </w:rPr>
              <w:t>Oct. 14 - 18</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b/>
                <w:snapToGrid w:val="0"/>
              </w:rPr>
              <w:t>No Classes Monday and Tuesday: Fall Break</w:t>
            </w:r>
          </w:p>
          <w:p w:rsidR="00DD23C3" w:rsidRDefault="00DD23C3" w:rsidP="00314B50">
            <w:pPr>
              <w:spacing w:line="240" w:lineRule="atLeast"/>
              <w:rPr>
                <w:rFonts w:ascii="Calibri" w:hAnsi="Calibri"/>
                <w:snapToGrid w:val="0"/>
              </w:rPr>
            </w:pPr>
            <w:r>
              <w:rPr>
                <w:rFonts w:ascii="Calibri" w:hAnsi="Calibri"/>
                <w:snapToGrid w:val="0"/>
              </w:rPr>
              <w:t>Sections 10.1 and 10.2</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10</w:t>
            </w:r>
          </w:p>
          <w:p w:rsidR="00DD23C3" w:rsidRDefault="00DD23C3" w:rsidP="00314B50">
            <w:pPr>
              <w:spacing w:line="240" w:lineRule="atLeast"/>
              <w:rPr>
                <w:rFonts w:ascii="Calibri" w:hAnsi="Calibri"/>
                <w:snapToGrid w:val="0"/>
              </w:rPr>
            </w:pPr>
            <w:r>
              <w:rPr>
                <w:rFonts w:ascii="Calibri" w:hAnsi="Calibri"/>
                <w:snapToGrid w:val="0"/>
              </w:rPr>
              <w:t>Oct. 21 - 25</w:t>
            </w:r>
          </w:p>
        </w:tc>
        <w:tc>
          <w:tcPr>
            <w:tcW w:w="6768" w:type="dxa"/>
            <w:tcBorders>
              <w:top w:val="single" w:sz="4" w:space="0" w:color="auto"/>
              <w:left w:val="single" w:sz="4" w:space="0" w:color="auto"/>
              <w:bottom w:val="single" w:sz="4" w:space="0" w:color="auto"/>
              <w:right w:val="single" w:sz="4" w:space="0" w:color="auto"/>
            </w:tcBorders>
          </w:tcPr>
          <w:p w:rsidR="00DD23C3" w:rsidRPr="00AA13D5" w:rsidRDefault="00DD23C3" w:rsidP="00314B50">
            <w:pPr>
              <w:spacing w:line="240" w:lineRule="atLeast"/>
              <w:rPr>
                <w:rFonts w:ascii="Calibri" w:hAnsi="Calibri"/>
                <w:b/>
                <w:snapToGrid w:val="0"/>
              </w:rPr>
            </w:pPr>
            <w:r>
              <w:rPr>
                <w:rFonts w:ascii="Calibri" w:hAnsi="Calibri"/>
                <w:snapToGrid w:val="0"/>
              </w:rPr>
              <w:t>Secti</w:t>
            </w:r>
            <w:r w:rsidRPr="00816164">
              <w:rPr>
                <w:rFonts w:ascii="Calibri" w:hAnsi="Calibri"/>
                <w:snapToGrid w:val="0"/>
              </w:rPr>
              <w:t>on</w:t>
            </w:r>
            <w:r>
              <w:rPr>
                <w:rFonts w:ascii="Calibri" w:hAnsi="Calibri"/>
                <w:snapToGrid w:val="0"/>
              </w:rPr>
              <w:t>s</w:t>
            </w:r>
            <w:r w:rsidRPr="00816164">
              <w:rPr>
                <w:rFonts w:ascii="Calibri" w:hAnsi="Calibri"/>
                <w:snapToGrid w:val="0"/>
              </w:rPr>
              <w:t xml:space="preserve"> 10.2</w:t>
            </w:r>
            <w:r>
              <w:rPr>
                <w:rFonts w:ascii="Calibri" w:hAnsi="Calibri"/>
                <w:snapToGrid w:val="0"/>
              </w:rPr>
              <w:t xml:space="preserve"> (contd.) and 10.3</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11</w:t>
            </w:r>
          </w:p>
          <w:p w:rsidR="00DD23C3" w:rsidRDefault="00DD23C3" w:rsidP="00314B50">
            <w:pPr>
              <w:spacing w:line="240" w:lineRule="atLeast"/>
              <w:rPr>
                <w:rFonts w:ascii="Calibri" w:hAnsi="Calibri"/>
                <w:snapToGrid w:val="0"/>
              </w:rPr>
            </w:pPr>
            <w:r>
              <w:rPr>
                <w:rFonts w:ascii="Calibri" w:hAnsi="Calibri"/>
                <w:snapToGrid w:val="0"/>
              </w:rPr>
              <w:t>Oct. 28 – Nov. 1</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jc w:val="both"/>
              <w:rPr>
                <w:rFonts w:ascii="Calibri" w:hAnsi="Calibri"/>
                <w:snapToGrid w:val="0"/>
              </w:rPr>
            </w:pPr>
            <w:r>
              <w:rPr>
                <w:rFonts w:ascii="Calibri" w:hAnsi="Calibri"/>
                <w:snapToGrid w:val="0"/>
              </w:rPr>
              <w:t>Sections 10.3 (contd.) and 10.4</w:t>
            </w:r>
          </w:p>
          <w:p w:rsidR="00DD23C3" w:rsidRDefault="00DD23C3" w:rsidP="00314B50">
            <w:pPr>
              <w:spacing w:line="240" w:lineRule="atLeast"/>
              <w:jc w:val="both"/>
              <w:rPr>
                <w:rFonts w:ascii="Calibri" w:hAnsi="Calibri"/>
                <w:snapToGrid w:val="0"/>
              </w:rPr>
            </w:pP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12</w:t>
            </w:r>
          </w:p>
          <w:p w:rsidR="00DD23C3" w:rsidRDefault="00DD23C3" w:rsidP="00314B50">
            <w:pPr>
              <w:spacing w:line="240" w:lineRule="atLeast"/>
              <w:rPr>
                <w:rFonts w:ascii="Calibri" w:hAnsi="Calibri"/>
                <w:snapToGrid w:val="0"/>
              </w:rPr>
            </w:pPr>
            <w:r>
              <w:rPr>
                <w:rFonts w:ascii="Calibri" w:hAnsi="Calibri"/>
                <w:snapToGrid w:val="0"/>
              </w:rPr>
              <w:t>Nov. 4 - 8</w:t>
            </w:r>
          </w:p>
        </w:tc>
        <w:tc>
          <w:tcPr>
            <w:tcW w:w="6768" w:type="dxa"/>
            <w:tcBorders>
              <w:top w:val="single" w:sz="4" w:space="0" w:color="auto"/>
              <w:left w:val="single" w:sz="4" w:space="0" w:color="auto"/>
              <w:bottom w:val="single" w:sz="4" w:space="0" w:color="auto"/>
              <w:right w:val="single" w:sz="4" w:space="0" w:color="auto"/>
            </w:tcBorders>
          </w:tcPr>
          <w:p w:rsidR="00DD23C3" w:rsidRPr="00816164" w:rsidRDefault="00DD23C3" w:rsidP="00314B50">
            <w:pPr>
              <w:spacing w:line="240" w:lineRule="atLeast"/>
              <w:rPr>
                <w:rFonts w:ascii="Calibri" w:hAnsi="Calibri"/>
                <w:snapToGrid w:val="0"/>
              </w:rPr>
            </w:pPr>
            <w:r>
              <w:rPr>
                <w:rFonts w:ascii="Calibri" w:hAnsi="Calibri"/>
                <w:snapToGrid w:val="0"/>
              </w:rPr>
              <w:t>Section</w:t>
            </w:r>
            <w:r w:rsidRPr="00816164">
              <w:rPr>
                <w:rFonts w:ascii="Calibri" w:hAnsi="Calibri"/>
                <w:snapToGrid w:val="0"/>
              </w:rPr>
              <w:t xml:space="preserve"> 10.5</w:t>
            </w:r>
            <w:r>
              <w:rPr>
                <w:rFonts w:ascii="Calibri" w:hAnsi="Calibri"/>
                <w:snapToGrid w:val="0"/>
              </w:rPr>
              <w:t>: Rationalize Denominators (Only)</w:t>
            </w:r>
          </w:p>
          <w:p w:rsidR="00DD23C3" w:rsidRPr="00175FD3" w:rsidRDefault="00DD23C3" w:rsidP="00314B50">
            <w:pPr>
              <w:spacing w:line="240" w:lineRule="atLeast"/>
              <w:rPr>
                <w:rFonts w:ascii="Calibri" w:hAnsi="Calibri"/>
                <w:snapToGrid w:val="0"/>
              </w:rPr>
            </w:pPr>
            <w:r>
              <w:rPr>
                <w:rFonts w:ascii="Calibri" w:hAnsi="Calibri"/>
                <w:snapToGrid w:val="0"/>
              </w:rPr>
              <w:t xml:space="preserve">Review and </w:t>
            </w:r>
            <w:r>
              <w:rPr>
                <w:rFonts w:ascii="Calibri" w:hAnsi="Calibri"/>
                <w:b/>
                <w:snapToGrid w:val="0"/>
              </w:rPr>
              <w:t>Exam #4 (100 points) Lessons 10.1-10.5</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13</w:t>
            </w:r>
          </w:p>
          <w:p w:rsidR="00DD23C3" w:rsidRDefault="00DD23C3" w:rsidP="00314B50">
            <w:pPr>
              <w:spacing w:line="240" w:lineRule="atLeast"/>
              <w:rPr>
                <w:rFonts w:ascii="Calibri" w:hAnsi="Calibri"/>
                <w:snapToGrid w:val="0"/>
              </w:rPr>
            </w:pPr>
            <w:r>
              <w:rPr>
                <w:rFonts w:ascii="Calibri" w:hAnsi="Calibri"/>
                <w:snapToGrid w:val="0"/>
              </w:rPr>
              <w:t>Nov. 11 - 15</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Secti</w:t>
            </w:r>
            <w:r w:rsidRPr="00816164">
              <w:rPr>
                <w:rFonts w:ascii="Calibri" w:hAnsi="Calibri"/>
                <w:snapToGrid w:val="0"/>
              </w:rPr>
              <w:t>on</w:t>
            </w:r>
            <w:r>
              <w:rPr>
                <w:rFonts w:ascii="Calibri" w:hAnsi="Calibri"/>
                <w:snapToGrid w:val="0"/>
              </w:rPr>
              <w:t>s</w:t>
            </w:r>
            <w:r w:rsidRPr="00816164">
              <w:rPr>
                <w:rFonts w:ascii="Calibri" w:hAnsi="Calibri"/>
                <w:snapToGrid w:val="0"/>
              </w:rPr>
              <w:t xml:space="preserve"> 10.6</w:t>
            </w:r>
            <w:r>
              <w:rPr>
                <w:rFonts w:ascii="Calibri" w:hAnsi="Calibri"/>
                <w:snapToGrid w:val="0"/>
              </w:rPr>
              <w:t xml:space="preserve"> and 10.7</w:t>
            </w:r>
          </w:p>
          <w:p w:rsidR="00DD23C3" w:rsidRDefault="00DD23C3" w:rsidP="00314B50">
            <w:pPr>
              <w:spacing w:line="240" w:lineRule="atLeast"/>
              <w:rPr>
                <w:rFonts w:ascii="Calibri" w:hAnsi="Calibri"/>
                <w:snapToGrid w:val="0"/>
              </w:rPr>
            </w:pP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14</w:t>
            </w:r>
          </w:p>
          <w:p w:rsidR="00DD23C3" w:rsidRDefault="00DD23C3" w:rsidP="00314B50">
            <w:pPr>
              <w:spacing w:line="240" w:lineRule="atLeast"/>
              <w:rPr>
                <w:rFonts w:ascii="Calibri" w:hAnsi="Calibri"/>
                <w:snapToGrid w:val="0"/>
              </w:rPr>
            </w:pPr>
            <w:r>
              <w:rPr>
                <w:rFonts w:ascii="Calibri" w:hAnsi="Calibri"/>
                <w:snapToGrid w:val="0"/>
              </w:rPr>
              <w:t>Nov. 18 - 22</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b/>
                <w:snapToGrid w:val="0"/>
              </w:rPr>
            </w:pPr>
            <w:r>
              <w:rPr>
                <w:rFonts w:ascii="Calibri" w:hAnsi="Calibri"/>
                <w:snapToGrid w:val="0"/>
              </w:rPr>
              <w:t>Sections</w:t>
            </w:r>
            <w:r w:rsidRPr="00816164">
              <w:rPr>
                <w:rFonts w:ascii="Calibri" w:hAnsi="Calibri"/>
                <w:snapToGrid w:val="0"/>
              </w:rPr>
              <w:t xml:space="preserve"> 11.1</w:t>
            </w:r>
            <w:r>
              <w:rPr>
                <w:rFonts w:ascii="Calibri" w:hAnsi="Calibri"/>
                <w:snapToGrid w:val="0"/>
              </w:rPr>
              <w:t xml:space="preserve"> and 11.2</w:t>
            </w:r>
          </w:p>
          <w:p w:rsidR="00DD23C3" w:rsidRDefault="00DD23C3" w:rsidP="00314B50">
            <w:pPr>
              <w:spacing w:line="240" w:lineRule="atLeast"/>
              <w:rPr>
                <w:rFonts w:ascii="Calibri" w:hAnsi="Calibri"/>
                <w:b/>
                <w:snapToGrid w:val="0"/>
              </w:rPr>
            </w:pP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15</w:t>
            </w:r>
          </w:p>
          <w:p w:rsidR="00DD23C3" w:rsidRDefault="00DD23C3" w:rsidP="00314B50">
            <w:pPr>
              <w:spacing w:line="240" w:lineRule="atLeast"/>
              <w:rPr>
                <w:rFonts w:ascii="Calibri" w:hAnsi="Calibri"/>
                <w:snapToGrid w:val="0"/>
              </w:rPr>
            </w:pPr>
            <w:r>
              <w:rPr>
                <w:rFonts w:ascii="Calibri" w:hAnsi="Calibri"/>
                <w:snapToGrid w:val="0"/>
              </w:rPr>
              <w:t>Nov. 25 - 29</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Section 11.3</w:t>
            </w:r>
          </w:p>
          <w:p w:rsidR="00DD23C3" w:rsidRDefault="00DD23C3" w:rsidP="00314B50">
            <w:pPr>
              <w:spacing w:line="240" w:lineRule="atLeast"/>
              <w:rPr>
                <w:rFonts w:ascii="Calibri" w:hAnsi="Calibri"/>
                <w:b/>
                <w:snapToGrid w:val="0"/>
              </w:rPr>
            </w:pPr>
            <w:r w:rsidRPr="00DC1B9A">
              <w:rPr>
                <w:rFonts w:ascii="Calibri" w:hAnsi="Calibri"/>
                <w:snapToGrid w:val="0"/>
              </w:rPr>
              <w:t>Review and</w:t>
            </w:r>
            <w:r>
              <w:rPr>
                <w:rFonts w:ascii="Calibri" w:hAnsi="Calibri"/>
                <w:b/>
                <w:snapToGrid w:val="0"/>
              </w:rPr>
              <w:t xml:space="preserve"> Exam #5 (100 points) Lessons 10.6-10.7 and 11.1-11.3</w:t>
            </w:r>
          </w:p>
        </w:tc>
      </w:tr>
      <w:tr w:rsidR="00DD23C3" w:rsidTr="00314B50">
        <w:tc>
          <w:tcPr>
            <w:tcW w:w="208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snapToGrid w:val="0"/>
              </w:rPr>
            </w:pPr>
            <w:r>
              <w:rPr>
                <w:rFonts w:ascii="Calibri" w:hAnsi="Calibri"/>
                <w:snapToGrid w:val="0"/>
              </w:rPr>
              <w:t>Week 16</w:t>
            </w:r>
          </w:p>
          <w:p w:rsidR="00DD23C3" w:rsidRPr="00DD23C3" w:rsidRDefault="00DD23C3" w:rsidP="00DD23C3">
            <w:pPr>
              <w:spacing w:line="240" w:lineRule="atLeast"/>
              <w:rPr>
                <w:rFonts w:ascii="Calibri" w:hAnsi="Calibri"/>
                <w:snapToGrid w:val="0"/>
              </w:rPr>
            </w:pPr>
            <w:r>
              <w:rPr>
                <w:rFonts w:ascii="Calibri" w:hAnsi="Calibri"/>
                <w:snapToGrid w:val="0"/>
              </w:rPr>
              <w:t>Dec. 2 - 9</w:t>
            </w:r>
          </w:p>
        </w:tc>
        <w:tc>
          <w:tcPr>
            <w:tcW w:w="6768" w:type="dxa"/>
            <w:tcBorders>
              <w:top w:val="single" w:sz="4" w:space="0" w:color="auto"/>
              <w:left w:val="single" w:sz="4" w:space="0" w:color="auto"/>
              <w:bottom w:val="single" w:sz="4" w:space="0" w:color="auto"/>
              <w:right w:val="single" w:sz="4" w:space="0" w:color="auto"/>
            </w:tcBorders>
          </w:tcPr>
          <w:p w:rsidR="00DD23C3" w:rsidRDefault="00DD23C3" w:rsidP="00314B50">
            <w:pPr>
              <w:spacing w:line="240" w:lineRule="atLeast"/>
              <w:rPr>
                <w:rFonts w:ascii="Calibri" w:hAnsi="Calibri"/>
                <w:b/>
                <w:snapToGrid w:val="0"/>
              </w:rPr>
            </w:pPr>
            <w:r>
              <w:rPr>
                <w:rFonts w:ascii="Calibri" w:hAnsi="Calibri"/>
                <w:snapToGrid w:val="0"/>
              </w:rPr>
              <w:t xml:space="preserve">Review, </w:t>
            </w:r>
            <w:r>
              <w:rPr>
                <w:rFonts w:ascii="Calibri" w:hAnsi="Calibri"/>
                <w:b/>
                <w:snapToGrid w:val="0"/>
              </w:rPr>
              <w:t xml:space="preserve"> Final Exam Part I (100 points), Final Exam Part II (100 points)</w:t>
            </w:r>
          </w:p>
        </w:tc>
      </w:tr>
    </w:tbl>
    <w:p w:rsidR="00882BAA" w:rsidRPr="0048346C" w:rsidRDefault="00882BAA" w:rsidP="00DD23C3">
      <w:pPr>
        <w:spacing w:line="240" w:lineRule="atLeast"/>
        <w:jc w:val="center"/>
      </w:pPr>
    </w:p>
    <w:p w:rsidR="00882BAA" w:rsidRPr="002B7B69" w:rsidRDefault="00882BAA" w:rsidP="00882BAA">
      <w:pPr>
        <w:tabs>
          <w:tab w:val="left" w:pos="2880"/>
          <w:tab w:val="left" w:pos="5130"/>
        </w:tabs>
        <w:jc w:val="both"/>
      </w:pPr>
      <w:r w:rsidRPr="0048346C">
        <w:t>*Each student must take the final examination to complete the course requirements. Your instructor will announce the exact location and exact time and day of your final exam near the end of the semester.</w:t>
      </w:r>
      <w:r>
        <w:rPr>
          <w:iCs/>
        </w:rPr>
        <w:tab/>
      </w:r>
    </w:p>
    <w:p w:rsidR="00882BAA" w:rsidRDefault="00882BAA" w:rsidP="005536EB">
      <w:pPr>
        <w:tabs>
          <w:tab w:val="left" w:pos="720"/>
          <w:tab w:val="left" w:pos="3600"/>
        </w:tabs>
        <w:autoSpaceDE w:val="0"/>
        <w:autoSpaceDN w:val="0"/>
        <w:adjustRightInd w:val="0"/>
      </w:pPr>
    </w:p>
    <w:sectPr w:rsidR="00882BAA" w:rsidSect="005536E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01F93"/>
    <w:multiLevelType w:val="hybridMultilevel"/>
    <w:tmpl w:val="210E9BE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810170C"/>
    <w:multiLevelType w:val="hybridMultilevel"/>
    <w:tmpl w:val="0FD49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9A73504"/>
    <w:multiLevelType w:val="hybridMultilevel"/>
    <w:tmpl w:val="4C3E71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2DC6C13"/>
    <w:multiLevelType w:val="hybridMultilevel"/>
    <w:tmpl w:val="F950F6C0"/>
    <w:lvl w:ilvl="0" w:tplc="5AC48974">
      <w:start w:val="9"/>
      <w:numFmt w:val="upperRoman"/>
      <w:lvlText w:val="%1."/>
      <w:lvlJc w:val="left"/>
      <w:pPr>
        <w:ind w:left="1440" w:hanging="720"/>
      </w:pPr>
      <w:rPr>
        <w:rFonts w:hint="default"/>
      </w:rPr>
    </w:lvl>
    <w:lvl w:ilvl="1" w:tplc="E9F6453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322307"/>
    <w:multiLevelType w:val="hybridMultilevel"/>
    <w:tmpl w:val="3586D2AA"/>
    <w:lvl w:ilvl="0" w:tplc="66D807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7DFB"/>
    <w:rsid w:val="00012544"/>
    <w:rsid w:val="000271CC"/>
    <w:rsid w:val="0006059B"/>
    <w:rsid w:val="000B7DFB"/>
    <w:rsid w:val="001B5D74"/>
    <w:rsid w:val="001C4ECD"/>
    <w:rsid w:val="002C324B"/>
    <w:rsid w:val="0031291C"/>
    <w:rsid w:val="003F58CB"/>
    <w:rsid w:val="00466932"/>
    <w:rsid w:val="005536EB"/>
    <w:rsid w:val="00577483"/>
    <w:rsid w:val="006822B9"/>
    <w:rsid w:val="0087608B"/>
    <w:rsid w:val="00882BAA"/>
    <w:rsid w:val="00931B5C"/>
    <w:rsid w:val="009A0AE7"/>
    <w:rsid w:val="00A16772"/>
    <w:rsid w:val="00B26812"/>
    <w:rsid w:val="00B53D37"/>
    <w:rsid w:val="00C23CA0"/>
    <w:rsid w:val="00DD23C3"/>
    <w:rsid w:val="00E504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DF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DFB"/>
    <w:pPr>
      <w:ind w:left="720"/>
      <w:contextualSpacing/>
    </w:pPr>
  </w:style>
  <w:style w:type="paragraph" w:styleId="NoSpacing">
    <w:name w:val="No Spacing"/>
    <w:uiPriority w:val="1"/>
    <w:qFormat/>
    <w:rsid w:val="00882BAA"/>
    <w:pPr>
      <w:spacing w:after="0" w:line="240" w:lineRule="auto"/>
    </w:pPr>
  </w:style>
  <w:style w:type="character" w:styleId="Hyperlink">
    <w:name w:val="Hyperlink"/>
    <w:basedOn w:val="DefaultParagraphFont"/>
    <w:uiPriority w:val="99"/>
    <w:unhideWhenUsed/>
    <w:rsid w:val="00882B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DF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DFB"/>
    <w:pPr>
      <w:ind w:left="720"/>
      <w:contextualSpacing/>
    </w:pPr>
  </w:style>
</w:styles>
</file>

<file path=word/webSettings.xml><?xml version="1.0" encoding="utf-8"?>
<w:webSettings xmlns:r="http://schemas.openxmlformats.org/officeDocument/2006/relationships" xmlns:w="http://schemas.openxmlformats.org/wordprocessingml/2006/main">
  <w:divs>
    <w:div w:id="19466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arsonmylabandmastering.com" TargetMode="External"/><Relationship Id="rId5" Type="http://schemas.openxmlformats.org/officeDocument/2006/relationships/hyperlink" Target="http://nancyriggs.yolasite.com"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13110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 Vincennes University</cp:lastModifiedBy>
  <cp:revision>7</cp:revision>
  <cp:lastPrinted>2013-08-16T14:19:00Z</cp:lastPrinted>
  <dcterms:created xsi:type="dcterms:W3CDTF">2013-08-15T18:58:00Z</dcterms:created>
  <dcterms:modified xsi:type="dcterms:W3CDTF">2013-08-16T14:19:00Z</dcterms:modified>
</cp:coreProperties>
</file>